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480" w:rsidRPr="006B692D" w:rsidRDefault="00E53480" w:rsidP="009B38DD">
      <w:pPr>
        <w:pStyle w:val="Title"/>
        <w:snapToGrid w:val="0"/>
        <w:rPr>
          <w:rFonts w:ascii="HelveticaNeueLT Pro 55 Roman" w:hAnsi="HelveticaNeueLT Pro 55 Roman" w:cs="Segoe UI"/>
          <w:sz w:val="20"/>
          <w:szCs w:val="20"/>
          <w:lang w:val="ro-RO"/>
        </w:rPr>
      </w:pPr>
      <w:bookmarkStart w:id="0" w:name="_GoBack"/>
      <w:bookmarkEnd w:id="0"/>
      <w:r w:rsidRPr="006B692D">
        <w:rPr>
          <w:rFonts w:ascii="HelveticaNeueLT Pro 55 Roman" w:hAnsi="HelveticaNeueLT Pro 55 Roman" w:cs="Segoe UI"/>
          <w:sz w:val="20"/>
          <w:szCs w:val="20"/>
          <w:lang w:val="ro-RO"/>
        </w:rPr>
        <w:t xml:space="preserve">CERERE </w:t>
      </w:r>
      <w:r w:rsidRPr="006B692D">
        <w:rPr>
          <w:rFonts w:ascii="HelveticaNeueLT Pro 55 Roman" w:hAnsi="HelveticaNeueLT Pro 55 Roman" w:cs="Segoe UI"/>
          <w:sz w:val="20"/>
          <w:szCs w:val="20"/>
          <w:lang w:val="ro-RO"/>
        </w:rPr>
        <w:t xml:space="preserve">DE </w:t>
      </w:r>
      <w:r w:rsidRPr="006B692D">
        <w:rPr>
          <w:rFonts w:ascii="HelveticaNeueLT Pro 55 Roman" w:hAnsi="HelveticaNeueLT Pro 55 Roman" w:cs="Segoe UI"/>
          <w:sz w:val="20"/>
          <w:szCs w:val="20"/>
          <w:lang w:val="ro-RO"/>
        </w:rPr>
        <w:t>AUTORIZARE</w:t>
      </w:r>
    </w:p>
    <w:p w:rsidR="00E53480" w:rsidRPr="006B692D" w:rsidRDefault="00E53480" w:rsidP="009B38DD">
      <w:pPr>
        <w:pStyle w:val="Title"/>
        <w:snapToGrid w:val="0"/>
        <w:rPr>
          <w:rFonts w:ascii="HelveticaNeueLT Pro 55 Roman" w:hAnsi="HelveticaNeueLT Pro 55 Roman" w:cs="Segoe UI"/>
          <w:sz w:val="20"/>
          <w:szCs w:val="20"/>
          <w:lang w:val="ro-RO"/>
        </w:rPr>
      </w:pPr>
      <w:r w:rsidRPr="006B692D">
        <w:rPr>
          <w:rFonts w:ascii="HelveticaNeueLT Pro 55 Roman" w:hAnsi="HelveticaNeueLT Pro 55 Roman" w:cs="Segoe UI"/>
          <w:sz w:val="20"/>
          <w:szCs w:val="20"/>
          <w:lang w:val="ro-RO"/>
        </w:rPr>
        <w:t>în calitate de</w:t>
      </w:r>
      <w:r w:rsidRPr="006B692D">
        <w:rPr>
          <w:rFonts w:ascii="HelveticaNeueLT Pro 55 Roman" w:hAnsi="HelveticaNeueLT Pro 55 Roman" w:cs="Segoe UI"/>
          <w:sz w:val="20"/>
          <w:szCs w:val="20"/>
          <w:lang w:val="ro-RO"/>
        </w:rPr>
        <w:t xml:space="preserve"> I</w:t>
      </w:r>
      <w:r w:rsidRPr="006B692D">
        <w:rPr>
          <w:rFonts w:ascii="HelveticaNeueLT Pro 55 Roman" w:hAnsi="HelveticaNeueLT Pro 55 Roman" w:cs="Segoe UI"/>
          <w:sz w:val="20"/>
          <w:szCs w:val="20"/>
          <w:lang w:val="ro-RO"/>
        </w:rPr>
        <w:t>ntegrator</w:t>
      </w:r>
      <w:r w:rsidRPr="006B692D">
        <w:rPr>
          <w:rFonts w:ascii="HelveticaNeueLT Pro 55 Roman" w:hAnsi="HelveticaNeueLT Pro 55 Roman" w:cs="Segoe UI"/>
          <w:sz w:val="20"/>
          <w:szCs w:val="20"/>
          <w:lang w:val="ro-RO"/>
        </w:rPr>
        <w:t xml:space="preserve"> pentru furnizarea serviciilor </w:t>
      </w:r>
    </w:p>
    <w:p w:rsidR="00E53480" w:rsidRPr="006B692D" w:rsidRDefault="00E53480" w:rsidP="009B38DD">
      <w:pPr>
        <w:pStyle w:val="ListParagraph"/>
        <w:numPr>
          <w:ilvl w:val="0"/>
          <w:numId w:val="1"/>
        </w:numPr>
        <w:spacing w:after="0" w:line="240" w:lineRule="auto"/>
        <w:rPr>
          <w:rFonts w:ascii="HelveticaNeueLT Pro 55 Roman" w:hAnsi="HelveticaNeueLT Pro 55 Roman" w:cs="Segoe UI"/>
          <w:sz w:val="20"/>
          <w:szCs w:val="20"/>
          <w:lang w:val="ro-RO"/>
        </w:rPr>
      </w:pPr>
      <w:r w:rsidRPr="006B692D">
        <w:rPr>
          <w:rFonts w:ascii="HelveticaNeueLT Pro 55 Roman" w:hAnsi="HelveticaNeueLT Pro 55 Roman" w:cs="Segoe UI"/>
          <w:sz w:val="20"/>
          <w:szCs w:val="20"/>
          <w:lang w:val="ro-RO"/>
        </w:rPr>
        <w:t xml:space="preserve">SMS Notificare </w:t>
      </w:r>
    </w:p>
    <w:p w:rsidR="00632CA1" w:rsidRPr="006B692D" w:rsidRDefault="00E53480" w:rsidP="009B38DD">
      <w:pPr>
        <w:pStyle w:val="ListParagraph"/>
        <w:numPr>
          <w:ilvl w:val="0"/>
          <w:numId w:val="1"/>
        </w:numPr>
        <w:spacing w:after="0" w:line="240" w:lineRule="auto"/>
        <w:rPr>
          <w:rFonts w:ascii="HelveticaNeueLT Pro 55 Roman" w:hAnsi="HelveticaNeueLT Pro 55 Roman" w:cs="Segoe UI"/>
          <w:sz w:val="20"/>
          <w:szCs w:val="20"/>
          <w:lang w:val="ro-RO"/>
        </w:rPr>
      </w:pPr>
      <w:r w:rsidRPr="006B692D">
        <w:rPr>
          <w:rFonts w:ascii="HelveticaNeueLT Pro 55 Roman" w:hAnsi="HelveticaNeueLT Pro 55 Roman" w:cs="Segoe UI"/>
          <w:sz w:val="20"/>
          <w:szCs w:val="20"/>
          <w:lang w:val="ro-RO"/>
        </w:rPr>
        <w:t>Orange Publicitate</w:t>
      </w:r>
    </w:p>
    <w:p w:rsidR="009B38DD" w:rsidRDefault="009B38DD" w:rsidP="009B38DD">
      <w:pPr>
        <w:spacing w:after="0" w:line="240" w:lineRule="auto"/>
        <w:rPr>
          <w:rFonts w:ascii="HelveticaNeueLT Pro 55 Roman" w:hAnsi="HelveticaNeueLT Pro 55 Roman" w:cs="Segoe UI"/>
          <w:sz w:val="20"/>
          <w:szCs w:val="20"/>
          <w:lang w:val="ro-RO"/>
        </w:rPr>
      </w:pPr>
    </w:p>
    <w:p w:rsidR="00E53480" w:rsidRDefault="00E53480" w:rsidP="009B38DD">
      <w:pPr>
        <w:spacing w:after="0" w:line="240" w:lineRule="auto"/>
        <w:rPr>
          <w:rFonts w:ascii="HelveticaNeueLT Pro 55 Roman" w:hAnsi="HelveticaNeueLT Pro 55 Roman" w:cs="Segoe UI"/>
          <w:sz w:val="20"/>
          <w:szCs w:val="20"/>
          <w:lang w:val="ro-RO"/>
        </w:rPr>
      </w:pPr>
      <w:r w:rsidRPr="006B692D">
        <w:rPr>
          <w:rFonts w:ascii="HelveticaNeueLT Pro 55 Roman" w:hAnsi="HelveticaNeueLT Pro 55 Roman" w:cs="Segoe UI"/>
          <w:sz w:val="20"/>
          <w:szCs w:val="20"/>
          <w:lang w:val="ro-RO"/>
        </w:rPr>
        <w:t xml:space="preserve">Termenii utilizaţi în prezenta cerere au semnificaţia atribuită lor în „Procedura de selecţie </w:t>
      </w:r>
      <w:r w:rsidRPr="006B692D">
        <w:rPr>
          <w:rFonts w:ascii="HelveticaNeueLT Pro 55 Roman" w:hAnsi="HelveticaNeueLT Pro 55 Roman" w:cs="Segoe UI"/>
          <w:sz w:val="20"/>
          <w:szCs w:val="20"/>
          <w:lang w:val="ro-RO"/>
        </w:rPr>
        <w:t>a Integratorilor pentru furnizarea serviciilor Orange SMS Notificare şi/sau Publicitate</w:t>
      </w:r>
      <w:r w:rsidRPr="006B692D">
        <w:rPr>
          <w:rFonts w:ascii="HelveticaNeueLT Pro 55 Roman" w:hAnsi="HelveticaNeueLT Pro 55 Roman" w:cs="Segoe UI"/>
          <w:sz w:val="20"/>
          <w:szCs w:val="20"/>
          <w:lang w:val="ro-RO"/>
        </w:rPr>
        <w:t xml:space="preserve">”, publicată pe </w:t>
      </w:r>
      <w:hyperlink r:id="rId8" w:history="1">
        <w:r w:rsidRPr="006B692D">
          <w:rPr>
            <w:rStyle w:val="Hyperlink"/>
            <w:rFonts w:ascii="HelveticaNeueLT Pro 55 Roman" w:hAnsi="HelveticaNeueLT Pro 55 Roman" w:cs="Segoe UI"/>
            <w:sz w:val="20"/>
            <w:szCs w:val="20"/>
            <w:lang w:val="ro-RO"/>
          </w:rPr>
          <w:t>www.orange.md</w:t>
        </w:r>
      </w:hyperlink>
      <w:r w:rsidRPr="006B692D">
        <w:rPr>
          <w:rFonts w:ascii="HelveticaNeueLT Pro 55 Roman" w:hAnsi="HelveticaNeueLT Pro 55 Roman" w:cs="Segoe UI"/>
          <w:sz w:val="20"/>
          <w:szCs w:val="20"/>
          <w:lang w:val="ro-RO"/>
        </w:rPr>
        <w:t>.</w:t>
      </w:r>
    </w:p>
    <w:p w:rsidR="009B38DD" w:rsidRPr="006B692D" w:rsidRDefault="009B38DD" w:rsidP="009B38DD">
      <w:pPr>
        <w:spacing w:after="0" w:line="240" w:lineRule="auto"/>
        <w:rPr>
          <w:rFonts w:ascii="HelveticaNeueLT Pro 55 Roman" w:hAnsi="HelveticaNeueLT Pro 55 Roman" w:cs="Segoe UI"/>
          <w:sz w:val="20"/>
          <w:szCs w:val="20"/>
          <w:lang w:val="ro-RO"/>
        </w:rPr>
      </w:pPr>
    </w:p>
    <w:p w:rsidR="00E53480" w:rsidRPr="006B692D" w:rsidRDefault="00E53480" w:rsidP="009B38DD">
      <w:pPr>
        <w:pStyle w:val="ListParagraph"/>
        <w:numPr>
          <w:ilvl w:val="0"/>
          <w:numId w:val="2"/>
        </w:numPr>
        <w:spacing w:after="0" w:line="240" w:lineRule="auto"/>
        <w:rPr>
          <w:rFonts w:ascii="HelveticaNeueLT Pro 55 Roman" w:hAnsi="HelveticaNeueLT Pro 55 Roman" w:cs="Segoe UI"/>
          <w:b/>
          <w:sz w:val="20"/>
          <w:szCs w:val="20"/>
          <w:lang w:val="ro-RO"/>
        </w:rPr>
      </w:pPr>
      <w:r w:rsidRPr="006B692D">
        <w:rPr>
          <w:rFonts w:ascii="HelveticaNeueLT Pro 55 Roman" w:hAnsi="HelveticaNeueLT Pro 55 Roman" w:cs="Segoe UI"/>
          <w:b/>
          <w:iCs/>
          <w:sz w:val="20"/>
          <w:szCs w:val="20"/>
          <w:lang w:val="ro-RO"/>
        </w:rPr>
        <w:t>P</w:t>
      </w:r>
      <w:r w:rsidRPr="006B692D">
        <w:rPr>
          <w:rFonts w:ascii="HelveticaNeueLT Pro 55 Roman" w:hAnsi="HelveticaNeueLT Pro 55 Roman" w:cs="Segoe UI"/>
          <w:b/>
          <w:iCs/>
          <w:sz w:val="20"/>
          <w:szCs w:val="20"/>
          <w:lang w:val="ro-RO"/>
        </w:rPr>
        <w:t>rezentare</w:t>
      </w:r>
      <w:r w:rsidRPr="006B692D">
        <w:rPr>
          <w:rFonts w:ascii="HelveticaNeueLT Pro 55 Roman" w:hAnsi="HelveticaNeueLT Pro 55 Roman" w:cs="Segoe UI"/>
          <w:b/>
          <w:iCs/>
          <w:sz w:val="20"/>
          <w:szCs w:val="20"/>
          <w:lang w:val="ro-RO"/>
        </w:rPr>
        <w:t>a</w:t>
      </w:r>
      <w:r w:rsidRPr="006B692D">
        <w:rPr>
          <w:rFonts w:ascii="HelveticaNeueLT Pro 55 Roman" w:hAnsi="HelveticaNeueLT Pro 55 Roman" w:cs="Segoe UI"/>
          <w:b/>
          <w:iCs/>
          <w:sz w:val="20"/>
          <w:szCs w:val="20"/>
          <w:lang w:val="ro-RO"/>
        </w:rPr>
        <w:t xml:space="preserve"> generală a solicitantului</w:t>
      </w:r>
    </w:p>
    <w:p w:rsidR="009B38DD" w:rsidRDefault="009B38DD" w:rsidP="009B38DD">
      <w:pPr>
        <w:spacing w:after="0" w:line="240" w:lineRule="auto"/>
        <w:rPr>
          <w:rFonts w:ascii="HelveticaNeueLT Pro 55 Roman" w:hAnsi="HelveticaNeueLT Pro 55 Roman" w:cs="Segoe UI"/>
          <w:iCs/>
          <w:sz w:val="20"/>
          <w:szCs w:val="20"/>
          <w:lang w:val="ro-RO"/>
        </w:rPr>
      </w:pPr>
    </w:p>
    <w:p w:rsidR="00E53480" w:rsidRDefault="00E53480" w:rsidP="009B38DD">
      <w:pPr>
        <w:spacing w:after="0" w:line="240" w:lineRule="auto"/>
        <w:rPr>
          <w:rFonts w:ascii="HelveticaNeueLT Pro 55 Roman" w:hAnsi="HelveticaNeueLT Pro 55 Roman" w:cs="Segoe UI"/>
          <w:iCs/>
          <w:sz w:val="20"/>
          <w:szCs w:val="20"/>
          <w:lang w:val="ro-RO"/>
        </w:rPr>
      </w:pPr>
      <w:r w:rsidRPr="006B692D">
        <w:rPr>
          <w:rFonts w:ascii="HelveticaNeueLT Pro 55 Roman" w:hAnsi="HelveticaNeueLT Pro 55 Roman" w:cs="Segoe UI"/>
          <w:iCs/>
          <w:sz w:val="20"/>
          <w:szCs w:val="20"/>
          <w:lang w:val="ro-RO"/>
        </w:rPr>
        <w:t>D</w:t>
      </w:r>
      <w:r w:rsidRPr="006B692D">
        <w:rPr>
          <w:rFonts w:ascii="HelveticaNeueLT Pro 55 Roman" w:hAnsi="HelveticaNeueLT Pro 55 Roman" w:cs="Segoe UI"/>
          <w:iCs/>
          <w:sz w:val="20"/>
          <w:szCs w:val="20"/>
          <w:lang w:val="ro-RO"/>
        </w:rPr>
        <w:t>enumire completă</w:t>
      </w:r>
      <w:r w:rsidRPr="006B692D">
        <w:rPr>
          <w:rFonts w:ascii="HelveticaNeueLT Pro 55 Roman" w:hAnsi="HelveticaNeueLT Pro 55 Roman" w:cs="Segoe UI"/>
          <w:iCs/>
          <w:sz w:val="20"/>
          <w:szCs w:val="20"/>
          <w:lang w:val="ro-RO"/>
        </w:rPr>
        <w:t xml:space="preserve"> _________________________________________________________________</w:t>
      </w:r>
      <w:r w:rsidRPr="006B692D">
        <w:rPr>
          <w:rFonts w:ascii="HelveticaNeueLT Pro 55 Roman" w:hAnsi="HelveticaNeueLT Pro 55 Roman" w:cs="Segoe UI"/>
          <w:iCs/>
          <w:sz w:val="20"/>
          <w:szCs w:val="20"/>
          <w:lang w:val="ro-RO"/>
        </w:rPr>
        <w:t xml:space="preserve"> </w:t>
      </w:r>
    </w:p>
    <w:p w:rsidR="009B38DD" w:rsidRPr="006B692D" w:rsidRDefault="009B38DD" w:rsidP="009B38DD">
      <w:pPr>
        <w:spacing w:after="0" w:line="240" w:lineRule="auto"/>
        <w:rPr>
          <w:rFonts w:ascii="HelveticaNeueLT Pro 55 Roman" w:hAnsi="HelveticaNeueLT Pro 55 Roman" w:cs="Segoe UI"/>
          <w:iCs/>
          <w:sz w:val="20"/>
          <w:szCs w:val="20"/>
          <w:lang w:val="ro-RO"/>
        </w:rPr>
      </w:pPr>
    </w:p>
    <w:p w:rsidR="00E53480" w:rsidRDefault="00E53480" w:rsidP="009B38DD">
      <w:pPr>
        <w:spacing w:after="0" w:line="240" w:lineRule="auto"/>
        <w:rPr>
          <w:rFonts w:ascii="HelveticaNeueLT Pro 55 Roman" w:hAnsi="HelveticaNeueLT Pro 55 Roman" w:cs="Segoe UI"/>
          <w:iCs/>
          <w:sz w:val="20"/>
          <w:szCs w:val="20"/>
          <w:lang w:val="ro-RO"/>
        </w:rPr>
      </w:pPr>
      <w:r w:rsidRPr="006B692D">
        <w:rPr>
          <w:rFonts w:ascii="HelveticaNeueLT Pro 55 Roman" w:hAnsi="HelveticaNeueLT Pro 55 Roman" w:cs="Segoe UI"/>
          <w:iCs/>
          <w:sz w:val="20"/>
          <w:szCs w:val="20"/>
          <w:lang w:val="ro-RO"/>
        </w:rPr>
        <w:t>N</w:t>
      </w:r>
      <w:r w:rsidRPr="006B692D">
        <w:rPr>
          <w:rFonts w:ascii="HelveticaNeueLT Pro 55 Roman" w:hAnsi="HelveticaNeueLT Pro 55 Roman" w:cs="Segoe UI"/>
          <w:iCs/>
          <w:sz w:val="20"/>
          <w:szCs w:val="20"/>
          <w:lang w:val="ro-RO"/>
        </w:rPr>
        <w:t>umăr de identificar</w:t>
      </w:r>
      <w:r w:rsidRPr="006B692D">
        <w:rPr>
          <w:rFonts w:ascii="HelveticaNeueLT Pro 55 Roman" w:hAnsi="HelveticaNeueLT Pro 55 Roman" w:cs="Segoe UI"/>
          <w:iCs/>
          <w:sz w:val="20"/>
          <w:szCs w:val="20"/>
          <w:lang w:val="ro-RO"/>
        </w:rPr>
        <w:t>e de stat (IDNO) – cod fiscal ______________________________________</w:t>
      </w:r>
      <w:r w:rsidRPr="006B692D">
        <w:rPr>
          <w:rFonts w:ascii="HelveticaNeueLT Pro 55 Roman" w:hAnsi="HelveticaNeueLT Pro 55 Roman" w:cs="Segoe UI"/>
          <w:iCs/>
          <w:sz w:val="20"/>
          <w:szCs w:val="20"/>
          <w:lang w:val="ro-RO"/>
        </w:rPr>
        <w:t xml:space="preserve"> </w:t>
      </w:r>
    </w:p>
    <w:p w:rsidR="009B38DD" w:rsidRPr="006B692D" w:rsidRDefault="009B38DD" w:rsidP="009B38DD">
      <w:pPr>
        <w:spacing w:after="0" w:line="240" w:lineRule="auto"/>
        <w:rPr>
          <w:rFonts w:ascii="HelveticaNeueLT Pro 55 Roman" w:hAnsi="HelveticaNeueLT Pro 55 Roman" w:cs="Segoe UI"/>
          <w:iCs/>
          <w:sz w:val="20"/>
          <w:szCs w:val="20"/>
          <w:lang w:val="ro-RO"/>
        </w:rPr>
      </w:pPr>
    </w:p>
    <w:p w:rsidR="00E53480" w:rsidRDefault="00E53480" w:rsidP="009B38DD">
      <w:pPr>
        <w:spacing w:after="0" w:line="240" w:lineRule="auto"/>
        <w:rPr>
          <w:rFonts w:ascii="HelveticaNeueLT Pro 55 Roman" w:hAnsi="HelveticaNeueLT Pro 55 Roman" w:cs="Segoe UI"/>
          <w:iCs/>
          <w:sz w:val="20"/>
          <w:szCs w:val="20"/>
          <w:lang w:val="ro-RO"/>
        </w:rPr>
      </w:pPr>
      <w:r w:rsidRPr="006B692D">
        <w:rPr>
          <w:rFonts w:ascii="HelveticaNeueLT Pro 55 Roman" w:hAnsi="HelveticaNeueLT Pro 55 Roman" w:cs="Segoe UI"/>
          <w:iCs/>
          <w:sz w:val="20"/>
          <w:szCs w:val="20"/>
          <w:lang w:val="ro-RO"/>
        </w:rPr>
        <w:t>S</w:t>
      </w:r>
      <w:r w:rsidR="006B692D" w:rsidRPr="006B692D">
        <w:rPr>
          <w:rFonts w:ascii="HelveticaNeueLT Pro 55 Roman" w:hAnsi="HelveticaNeueLT Pro 55 Roman" w:cs="Segoe UI"/>
          <w:iCs/>
          <w:sz w:val="20"/>
          <w:szCs w:val="20"/>
          <w:lang w:val="ro-RO"/>
        </w:rPr>
        <w:t>ediu</w:t>
      </w:r>
      <w:r w:rsidRPr="006B692D">
        <w:rPr>
          <w:rFonts w:ascii="HelveticaNeueLT Pro 55 Roman" w:hAnsi="HelveticaNeueLT Pro 55 Roman" w:cs="Segoe UI"/>
          <w:iCs/>
          <w:sz w:val="20"/>
          <w:szCs w:val="20"/>
          <w:lang w:val="ro-RO"/>
        </w:rPr>
        <w:t xml:space="preserve"> </w:t>
      </w:r>
      <w:r w:rsidRPr="006B692D">
        <w:rPr>
          <w:rFonts w:ascii="HelveticaNeueLT Pro 55 Roman" w:hAnsi="HelveticaNeueLT Pro 55 Roman" w:cs="Segoe UI"/>
          <w:iCs/>
          <w:sz w:val="20"/>
          <w:szCs w:val="20"/>
          <w:lang w:val="ro-RO"/>
        </w:rPr>
        <w:t>______________________________________________________________________________</w:t>
      </w:r>
    </w:p>
    <w:p w:rsidR="009B38DD" w:rsidRPr="006B692D" w:rsidRDefault="009B38DD" w:rsidP="009B38DD">
      <w:pPr>
        <w:spacing w:after="0" w:line="240" w:lineRule="auto"/>
        <w:rPr>
          <w:rFonts w:ascii="HelveticaNeueLT Pro 55 Roman" w:hAnsi="HelveticaNeueLT Pro 55 Roman" w:cs="Segoe UI"/>
          <w:iCs/>
          <w:sz w:val="20"/>
          <w:szCs w:val="20"/>
          <w:lang w:val="ro-RO"/>
        </w:rPr>
      </w:pPr>
    </w:p>
    <w:p w:rsidR="00E53480" w:rsidRDefault="00E53480" w:rsidP="009B38DD">
      <w:pPr>
        <w:spacing w:after="0" w:line="240" w:lineRule="auto"/>
        <w:rPr>
          <w:rFonts w:ascii="HelveticaNeueLT Pro 55 Roman" w:hAnsi="HelveticaNeueLT Pro 55 Roman" w:cs="Segoe UI"/>
          <w:iCs/>
          <w:sz w:val="20"/>
          <w:szCs w:val="20"/>
          <w:lang w:val="ro-RO"/>
        </w:rPr>
      </w:pPr>
      <w:r w:rsidRPr="006B692D">
        <w:rPr>
          <w:rFonts w:ascii="HelveticaNeueLT Pro 55 Roman" w:hAnsi="HelveticaNeueLT Pro 55 Roman" w:cs="Segoe UI"/>
          <w:iCs/>
          <w:sz w:val="20"/>
          <w:szCs w:val="20"/>
          <w:lang w:val="ro-RO"/>
        </w:rPr>
        <w:t>A</w:t>
      </w:r>
      <w:r w:rsidRPr="006B692D">
        <w:rPr>
          <w:rFonts w:ascii="HelveticaNeueLT Pro 55 Roman" w:hAnsi="HelveticaNeueLT Pro 55 Roman" w:cs="Segoe UI"/>
          <w:iCs/>
          <w:sz w:val="20"/>
          <w:szCs w:val="20"/>
          <w:lang w:val="ro-RO"/>
        </w:rPr>
        <w:t>dministrator</w:t>
      </w:r>
      <w:r w:rsidRPr="006B692D">
        <w:rPr>
          <w:rFonts w:ascii="HelveticaNeueLT Pro 55 Roman" w:hAnsi="HelveticaNeueLT Pro 55 Roman" w:cs="Segoe UI"/>
          <w:iCs/>
          <w:sz w:val="20"/>
          <w:szCs w:val="20"/>
          <w:lang w:val="ro-RO"/>
        </w:rPr>
        <w:t xml:space="preserve"> ______________________________________________________________________</w:t>
      </w:r>
      <w:r w:rsidRPr="006B692D">
        <w:rPr>
          <w:rFonts w:ascii="HelveticaNeueLT Pro 55 Roman" w:hAnsi="HelveticaNeueLT Pro 55 Roman" w:cs="Segoe UI"/>
          <w:iCs/>
          <w:sz w:val="20"/>
          <w:szCs w:val="20"/>
          <w:lang w:val="ro-RO"/>
        </w:rPr>
        <w:t xml:space="preserve"> </w:t>
      </w:r>
    </w:p>
    <w:p w:rsidR="009B38DD" w:rsidRPr="006B692D" w:rsidRDefault="009B38DD" w:rsidP="009B38DD">
      <w:pPr>
        <w:spacing w:after="0" w:line="240" w:lineRule="auto"/>
        <w:rPr>
          <w:rFonts w:ascii="HelveticaNeueLT Pro 55 Roman" w:hAnsi="HelveticaNeueLT Pro 55 Roman" w:cs="Segoe UI"/>
          <w:iCs/>
          <w:sz w:val="20"/>
          <w:szCs w:val="20"/>
          <w:lang w:val="ro-RO"/>
        </w:rPr>
      </w:pPr>
    </w:p>
    <w:p w:rsidR="00E53480" w:rsidRDefault="00E53480" w:rsidP="009B38DD">
      <w:pPr>
        <w:spacing w:after="0" w:line="240" w:lineRule="auto"/>
        <w:rPr>
          <w:rFonts w:ascii="HelveticaNeueLT Pro 55 Roman" w:hAnsi="HelveticaNeueLT Pro 55 Roman" w:cs="Segoe UI"/>
          <w:iCs/>
          <w:sz w:val="20"/>
          <w:szCs w:val="20"/>
          <w:lang w:val="ro-RO"/>
        </w:rPr>
      </w:pPr>
      <w:r w:rsidRPr="006B692D">
        <w:rPr>
          <w:rFonts w:ascii="HelveticaNeueLT Pro 55 Roman" w:hAnsi="HelveticaNeueLT Pro 55 Roman" w:cs="Segoe UI"/>
          <w:iCs/>
          <w:sz w:val="20"/>
          <w:szCs w:val="20"/>
          <w:lang w:val="ro-RO"/>
        </w:rPr>
        <w:t>R</w:t>
      </w:r>
      <w:r w:rsidRPr="006B692D">
        <w:rPr>
          <w:rFonts w:ascii="HelveticaNeueLT Pro 55 Roman" w:hAnsi="HelveticaNeueLT Pro 55 Roman" w:cs="Segoe UI"/>
          <w:iCs/>
          <w:sz w:val="20"/>
          <w:szCs w:val="20"/>
          <w:lang w:val="ro-RO"/>
        </w:rPr>
        <w:t>eprezentant desemna</w:t>
      </w:r>
      <w:r w:rsidRPr="006B692D">
        <w:rPr>
          <w:rFonts w:ascii="HelveticaNeueLT Pro 55 Roman" w:hAnsi="HelveticaNeueLT Pro 55 Roman" w:cs="Segoe UI"/>
          <w:iCs/>
          <w:sz w:val="20"/>
          <w:szCs w:val="20"/>
          <w:lang w:val="ro-RO"/>
        </w:rPr>
        <w:t>t</w:t>
      </w:r>
      <w:r w:rsidRPr="006B692D">
        <w:rPr>
          <w:rFonts w:ascii="HelveticaNeueLT Pro 55 Roman" w:hAnsi="HelveticaNeueLT Pro 55 Roman" w:cs="Segoe UI"/>
          <w:iCs/>
          <w:sz w:val="20"/>
          <w:szCs w:val="20"/>
          <w:lang w:val="ro-RO"/>
        </w:rPr>
        <w:t xml:space="preserve"> pentru negocierile cu Orange</w:t>
      </w:r>
      <w:r w:rsidRPr="006B692D">
        <w:rPr>
          <w:rFonts w:ascii="HelveticaNeueLT Pro 55 Roman" w:hAnsi="HelveticaNeueLT Pro 55 Roman" w:cs="Segoe UI"/>
          <w:iCs/>
          <w:sz w:val="20"/>
          <w:szCs w:val="20"/>
          <w:lang w:val="ro-RO"/>
        </w:rPr>
        <w:t xml:space="preserve"> _____________________________</w:t>
      </w:r>
      <w:r w:rsidR="006B692D" w:rsidRPr="006B692D">
        <w:rPr>
          <w:rFonts w:ascii="HelveticaNeueLT Pro 55 Roman" w:hAnsi="HelveticaNeueLT Pro 55 Roman" w:cs="Segoe UI"/>
          <w:iCs/>
          <w:sz w:val="20"/>
          <w:szCs w:val="20"/>
          <w:lang w:val="ro-RO"/>
        </w:rPr>
        <w:t>_____</w:t>
      </w:r>
      <w:r w:rsidRPr="006B692D">
        <w:rPr>
          <w:rFonts w:ascii="HelveticaNeueLT Pro 55 Roman" w:hAnsi="HelveticaNeueLT Pro 55 Roman" w:cs="Segoe UI"/>
          <w:iCs/>
          <w:sz w:val="20"/>
          <w:szCs w:val="20"/>
          <w:lang w:val="ro-RO"/>
        </w:rPr>
        <w:t>_____</w:t>
      </w:r>
    </w:p>
    <w:p w:rsidR="009B38DD" w:rsidRPr="006B692D" w:rsidRDefault="009B38DD" w:rsidP="009B38DD">
      <w:pPr>
        <w:spacing w:after="0" w:line="240" w:lineRule="auto"/>
        <w:rPr>
          <w:rFonts w:ascii="HelveticaNeueLT Pro 55 Roman" w:hAnsi="HelveticaNeueLT Pro 55 Roman" w:cs="Segoe UI"/>
          <w:iCs/>
          <w:sz w:val="20"/>
          <w:szCs w:val="20"/>
          <w:lang w:val="ro-RO"/>
        </w:rPr>
      </w:pPr>
    </w:p>
    <w:p w:rsidR="006B692D" w:rsidRDefault="00E53480" w:rsidP="009B38DD">
      <w:pPr>
        <w:spacing w:after="0" w:line="240" w:lineRule="auto"/>
        <w:rPr>
          <w:rFonts w:ascii="HelveticaNeueLT Pro 55 Roman" w:hAnsi="HelveticaNeueLT Pro 55 Roman" w:cs="Segoe UI"/>
          <w:bCs/>
          <w:color w:val="000000"/>
          <w:sz w:val="20"/>
          <w:szCs w:val="20"/>
          <w:lang w:val="ro-RO"/>
          <w14:textFill>
            <w14:solidFill>
              <w14:srgbClr w14:val="000000">
                <w14:lumMod w14:val="75000"/>
              </w14:srgbClr>
            </w14:solidFill>
          </w14:textFill>
        </w:rPr>
      </w:pPr>
      <w:r w:rsidRPr="006B692D">
        <w:rPr>
          <w:rFonts w:ascii="HelveticaNeueLT Pro 55 Roman" w:hAnsi="HelveticaNeueLT Pro 55 Roman" w:cs="Segoe UI"/>
          <w:iCs/>
          <w:sz w:val="20"/>
          <w:szCs w:val="20"/>
          <w:lang w:val="ro-RO"/>
        </w:rPr>
        <w:t>N</w:t>
      </w:r>
      <w:r w:rsidRPr="006B692D">
        <w:rPr>
          <w:rFonts w:ascii="HelveticaNeueLT Pro 55 Roman" w:hAnsi="HelveticaNeueLT Pro 55 Roman" w:cs="Segoe UI"/>
          <w:iCs/>
          <w:sz w:val="20"/>
          <w:szCs w:val="20"/>
          <w:lang w:val="ro-RO"/>
        </w:rPr>
        <w:t xml:space="preserve">umăr de telefon </w:t>
      </w:r>
      <w:r w:rsidR="006B692D" w:rsidRPr="006B692D">
        <w:rPr>
          <w:rFonts w:ascii="HelveticaNeueLT Pro 55 Roman" w:hAnsi="HelveticaNeueLT Pro 55 Roman" w:cs="Segoe UI"/>
          <w:bCs/>
          <w:color w:val="000000"/>
          <w:sz w:val="20"/>
          <w:szCs w:val="20"/>
          <w:lang w:val="ro-RO"/>
          <w14:textFill>
            <w14:solidFill>
              <w14:srgbClr w14:val="000000">
                <w14:lumMod w14:val="75000"/>
              </w14:srgbClr>
            </w14:solidFill>
          </w14:textFill>
        </w:rPr>
        <w:t>___________________________________________________________________</w:t>
      </w:r>
    </w:p>
    <w:p w:rsidR="009B38DD" w:rsidRPr="006B692D" w:rsidRDefault="009B38DD" w:rsidP="009B38DD">
      <w:pPr>
        <w:spacing w:after="0" w:line="240" w:lineRule="auto"/>
        <w:rPr>
          <w:rFonts w:ascii="HelveticaNeueLT Pro 55 Roman" w:hAnsi="HelveticaNeueLT Pro 55 Roman" w:cs="Segoe UI"/>
          <w:iCs/>
          <w:sz w:val="20"/>
          <w:szCs w:val="20"/>
          <w:lang w:val="ro-RO"/>
        </w:rPr>
      </w:pPr>
    </w:p>
    <w:p w:rsidR="00E53480" w:rsidRDefault="006B692D" w:rsidP="009B38DD">
      <w:pPr>
        <w:spacing w:after="0" w:line="240" w:lineRule="auto"/>
        <w:rPr>
          <w:rFonts w:ascii="HelveticaNeueLT Pro 55 Roman" w:hAnsi="HelveticaNeueLT Pro 55 Roman" w:cs="Segoe UI"/>
          <w:bCs/>
          <w:color w:val="000000"/>
          <w:sz w:val="20"/>
          <w:szCs w:val="20"/>
          <w:lang w:val="ro-RO"/>
          <w14:textFill>
            <w14:solidFill>
              <w14:srgbClr w14:val="000000">
                <w14:lumMod w14:val="75000"/>
              </w14:srgbClr>
            </w14:solidFill>
          </w14:textFill>
        </w:rPr>
      </w:pPr>
      <w:r w:rsidRPr="006B692D">
        <w:rPr>
          <w:rFonts w:ascii="HelveticaNeueLT Pro 55 Roman" w:hAnsi="HelveticaNeueLT Pro 55 Roman" w:cs="Segoe UI"/>
          <w:iCs/>
          <w:sz w:val="20"/>
          <w:szCs w:val="20"/>
          <w:lang w:val="ro-RO"/>
        </w:rPr>
        <w:t>A</w:t>
      </w:r>
      <w:r w:rsidR="00E53480" w:rsidRPr="006B692D">
        <w:rPr>
          <w:rFonts w:ascii="HelveticaNeueLT Pro 55 Roman" w:hAnsi="HelveticaNeueLT Pro 55 Roman" w:cs="Segoe UI"/>
          <w:iCs/>
          <w:sz w:val="20"/>
          <w:szCs w:val="20"/>
          <w:lang w:val="ro-RO"/>
        </w:rPr>
        <w:t>dresa de e-mail pentru corespondenţ</w:t>
      </w:r>
      <w:r w:rsidRPr="006B692D">
        <w:rPr>
          <w:rFonts w:ascii="HelveticaNeueLT Pro 55 Roman" w:hAnsi="HelveticaNeueLT Pro 55 Roman" w:cs="Segoe UI"/>
          <w:iCs/>
          <w:sz w:val="20"/>
          <w:szCs w:val="20"/>
          <w:lang w:val="ro-RO"/>
        </w:rPr>
        <w:t>ă</w:t>
      </w:r>
      <w:r w:rsidR="00E53480" w:rsidRPr="006B692D">
        <w:rPr>
          <w:rFonts w:ascii="HelveticaNeueLT Pro 55 Roman" w:hAnsi="HelveticaNeueLT Pro 55 Roman" w:cs="Segoe UI"/>
          <w:iCs/>
          <w:sz w:val="20"/>
          <w:szCs w:val="20"/>
          <w:lang w:val="ro-RO"/>
        </w:rPr>
        <w:t xml:space="preserve"> pe parcursul evaluării cererii</w:t>
      </w:r>
      <w:r w:rsidRPr="006B692D">
        <w:rPr>
          <w:rFonts w:ascii="HelveticaNeueLT Pro 55 Roman" w:hAnsi="HelveticaNeueLT Pro 55 Roman" w:cs="Segoe UI"/>
          <w:bCs/>
          <w:color w:val="000000"/>
          <w:sz w:val="20"/>
          <w:szCs w:val="20"/>
          <w:lang w:val="ro-RO"/>
          <w14:textFill>
            <w14:solidFill>
              <w14:srgbClr w14:val="000000">
                <w14:lumMod w14:val="75000"/>
              </w14:srgbClr>
            </w14:solidFill>
          </w14:textFill>
        </w:rPr>
        <w:t xml:space="preserve"> _________________________________________________________________________________________</w:t>
      </w:r>
    </w:p>
    <w:p w:rsidR="009B38DD" w:rsidRPr="006B692D" w:rsidRDefault="009B38DD" w:rsidP="009B38DD">
      <w:pPr>
        <w:spacing w:after="0" w:line="240" w:lineRule="auto"/>
        <w:rPr>
          <w:rFonts w:ascii="HelveticaNeueLT Pro 55 Roman" w:hAnsi="HelveticaNeueLT Pro 55 Roman" w:cs="Segoe UI"/>
          <w:bCs/>
          <w:color w:val="000000"/>
          <w:sz w:val="20"/>
          <w:szCs w:val="20"/>
          <w:lang w:val="ro-RO"/>
          <w14:textFill>
            <w14:solidFill>
              <w14:srgbClr w14:val="000000">
                <w14:lumMod w14:val="75000"/>
              </w14:srgbClr>
            </w14:solidFill>
          </w14:textFill>
        </w:rPr>
      </w:pPr>
    </w:p>
    <w:p w:rsidR="00E53480" w:rsidRDefault="00E53480" w:rsidP="009B38DD">
      <w:pPr>
        <w:spacing w:after="0" w:line="240" w:lineRule="auto"/>
        <w:rPr>
          <w:rFonts w:ascii="HelveticaNeueLT Pro 55 Roman" w:hAnsi="HelveticaNeueLT Pro 55 Roman" w:cs="Segoe UI"/>
          <w:bCs/>
          <w:color w:val="000000"/>
          <w:sz w:val="20"/>
          <w:szCs w:val="20"/>
          <w:lang w:val="ro-RO"/>
          <w14:textFill>
            <w14:solidFill>
              <w14:srgbClr w14:val="000000">
                <w14:lumMod w14:val="75000"/>
              </w14:srgbClr>
            </w14:solidFill>
          </w14:textFill>
        </w:rPr>
      </w:pPr>
      <w:r w:rsidRPr="006B692D">
        <w:rPr>
          <w:rFonts w:ascii="HelveticaNeueLT Pro 55 Roman" w:hAnsi="HelveticaNeueLT Pro 55 Roman" w:cs="Segoe UI"/>
          <w:bCs/>
          <w:color w:val="000000"/>
          <w:sz w:val="20"/>
          <w:szCs w:val="20"/>
          <w:lang w:val="ro-RO"/>
          <w14:textFill>
            <w14:solidFill>
              <w14:srgbClr w14:val="000000">
                <w14:lumMod w14:val="75000"/>
              </w14:srgbClr>
            </w14:solidFill>
          </w14:textFill>
        </w:rPr>
        <w:t>Alte informaţii relevante ________________________________________________</w:t>
      </w:r>
      <w:r w:rsidR="006B692D" w:rsidRPr="006B692D">
        <w:rPr>
          <w:rFonts w:ascii="HelveticaNeueLT Pro 55 Roman" w:hAnsi="HelveticaNeueLT Pro 55 Roman" w:cs="Segoe UI"/>
          <w:bCs/>
          <w:color w:val="000000"/>
          <w:sz w:val="20"/>
          <w:szCs w:val="20"/>
          <w:lang w:val="ro-RO"/>
          <w14:textFill>
            <w14:solidFill>
              <w14:srgbClr w14:val="000000">
                <w14:lumMod w14:val="75000"/>
              </w14:srgbClr>
            </w14:solidFill>
          </w14:textFill>
        </w:rPr>
        <w:t>___________________</w:t>
      </w:r>
    </w:p>
    <w:p w:rsidR="009B38DD" w:rsidRDefault="009B38DD" w:rsidP="009B38DD">
      <w:pPr>
        <w:spacing w:after="0" w:line="240" w:lineRule="auto"/>
        <w:rPr>
          <w:rFonts w:ascii="HelveticaNeueLT Pro 55 Roman" w:hAnsi="HelveticaNeueLT Pro 55 Roman" w:cs="Segoe UI"/>
          <w:bCs/>
          <w:color w:val="000000"/>
          <w:sz w:val="20"/>
          <w:szCs w:val="20"/>
          <w:lang w:val="ro-RO"/>
          <w14:textFill>
            <w14:solidFill>
              <w14:srgbClr w14:val="000000">
                <w14:lumMod w14:val="75000"/>
              </w14:srgbClr>
            </w14:solidFill>
          </w14:textFill>
        </w:rPr>
      </w:pPr>
    </w:p>
    <w:p w:rsidR="006B692D" w:rsidRPr="009B38DD" w:rsidRDefault="006B692D" w:rsidP="009B38DD">
      <w:pPr>
        <w:pStyle w:val="ListParagraph"/>
        <w:numPr>
          <w:ilvl w:val="0"/>
          <w:numId w:val="2"/>
        </w:numPr>
        <w:spacing w:after="0" w:line="240" w:lineRule="auto"/>
        <w:rPr>
          <w:rFonts w:ascii="HelveticaNeueLT Pro 55 Roman" w:hAnsi="HelveticaNeueLT Pro 55 Roman" w:cs="Segoe UI"/>
          <w:b/>
          <w:sz w:val="20"/>
          <w:szCs w:val="20"/>
          <w:lang w:val="ro-RO"/>
        </w:rPr>
      </w:pPr>
      <w:r>
        <w:rPr>
          <w:rFonts w:ascii="HelveticaNeueLT Pro 55 Roman" w:hAnsi="HelveticaNeueLT Pro 55 Roman" w:cs="Segoe UI"/>
          <w:b/>
          <w:iCs/>
          <w:sz w:val="20"/>
          <w:szCs w:val="20"/>
          <w:lang w:val="ro-RO"/>
        </w:rPr>
        <w:t>Declaraţie privind îndeplinirea criteriilor de calificare</w:t>
      </w:r>
    </w:p>
    <w:p w:rsidR="009B38DD" w:rsidRPr="006B692D" w:rsidRDefault="009B38DD" w:rsidP="009B38DD">
      <w:pPr>
        <w:pStyle w:val="ListParagraph"/>
        <w:spacing w:after="0" w:line="240" w:lineRule="auto"/>
        <w:ind w:left="360"/>
        <w:rPr>
          <w:rFonts w:ascii="HelveticaNeueLT Pro 55 Roman" w:hAnsi="HelveticaNeueLT Pro 55 Roman" w:cs="Segoe UI"/>
          <w:b/>
          <w:sz w:val="20"/>
          <w:szCs w:val="20"/>
          <w:lang w:val="ro-RO"/>
        </w:rPr>
      </w:pPr>
    </w:p>
    <w:p w:rsidR="006B692D" w:rsidRDefault="006B692D" w:rsidP="009B38DD">
      <w:pPr>
        <w:spacing w:after="0" w:line="240" w:lineRule="auto"/>
        <w:rPr>
          <w:rFonts w:ascii="HelveticaNeueLT Pro 55 Roman" w:hAnsi="HelveticaNeueLT Pro 55 Roman" w:cs="Segoe UI"/>
          <w:sz w:val="20"/>
          <w:szCs w:val="20"/>
          <w:lang w:val="ro-RO"/>
        </w:rPr>
      </w:pPr>
      <w:r>
        <w:rPr>
          <w:rFonts w:ascii="HelveticaNeueLT Pro 55 Roman" w:hAnsi="HelveticaNeueLT Pro 55 Roman" w:cs="Segoe UI"/>
          <w:sz w:val="20"/>
          <w:szCs w:val="20"/>
          <w:lang w:val="ro-RO"/>
        </w:rPr>
        <w:t xml:space="preserve">Prin prezenta, subsemnatul declară, pe propria răspundere, că </w:t>
      </w:r>
      <w:r>
        <w:rPr>
          <w:rFonts w:ascii="HelveticaNeueLT Pro 55 Roman" w:hAnsi="HelveticaNeueLT Pro 55 Roman" w:cs="Segoe UI"/>
          <w:sz w:val="20"/>
          <w:szCs w:val="20"/>
          <w:lang w:val="ro-RO"/>
        </w:rPr>
        <w:t xml:space="preserve">solicitantul </w:t>
      </w:r>
      <w:r>
        <w:rPr>
          <w:rFonts w:ascii="HelveticaNeueLT Pro 55 Roman" w:hAnsi="HelveticaNeueLT Pro 55 Roman" w:cs="Segoe UI"/>
          <w:sz w:val="20"/>
          <w:szCs w:val="20"/>
          <w:lang w:val="ro-RO"/>
        </w:rPr>
        <w:t xml:space="preserve">îndeplineşte </w:t>
      </w:r>
      <w:r w:rsidRPr="006B692D">
        <w:rPr>
          <w:rFonts w:ascii="HelveticaNeueLT Pro 55 Roman" w:hAnsi="HelveticaNeueLT Pro 55 Roman" w:cs="Segoe UI"/>
          <w:sz w:val="20"/>
          <w:szCs w:val="20"/>
          <w:lang w:val="ro-RO"/>
        </w:rPr>
        <w:t>în mod cumulativ totalitatea criteriilor de calificare</w:t>
      </w:r>
      <w:r w:rsidRPr="006B692D">
        <w:rPr>
          <w:rFonts w:ascii="HelveticaNeueLT Pro 55 Roman" w:hAnsi="HelveticaNeueLT Pro 55 Roman" w:cs="Segoe UI"/>
          <w:sz w:val="20"/>
          <w:szCs w:val="20"/>
          <w:lang w:val="ro-RO"/>
        </w:rPr>
        <w:t xml:space="preserve"> prevăzute de Procedura sus-menţionată</w:t>
      </w:r>
      <w:r>
        <w:rPr>
          <w:rFonts w:ascii="HelveticaNeueLT Pro 55 Roman" w:hAnsi="HelveticaNeueLT Pro 55 Roman" w:cs="Segoe UI"/>
          <w:sz w:val="20"/>
          <w:szCs w:val="20"/>
          <w:lang w:val="ro-RO"/>
        </w:rPr>
        <w:t>, inclusiv:</w:t>
      </w:r>
    </w:p>
    <w:p w:rsidR="009B38DD" w:rsidRPr="006B692D" w:rsidRDefault="009B38DD" w:rsidP="009B38DD">
      <w:pPr>
        <w:spacing w:after="0" w:line="240" w:lineRule="auto"/>
        <w:rPr>
          <w:rFonts w:ascii="HelveticaNeueLT Pro 55 Roman" w:hAnsi="HelveticaNeueLT Pro 55 Roman" w:cs="Segoe UI"/>
          <w:sz w:val="20"/>
          <w:szCs w:val="20"/>
          <w:lang w:val="ro-RO"/>
        </w:rPr>
      </w:pPr>
    </w:p>
    <w:p w:rsidR="006B692D" w:rsidRPr="006B692D" w:rsidRDefault="006B692D" w:rsidP="009B38DD">
      <w:pPr>
        <w:pStyle w:val="ListParagraph"/>
        <w:numPr>
          <w:ilvl w:val="1"/>
          <w:numId w:val="2"/>
        </w:numPr>
        <w:spacing w:after="0" w:line="240" w:lineRule="auto"/>
        <w:rPr>
          <w:rFonts w:ascii="HelveticaNeueLT Pro 55 Roman" w:hAnsi="HelveticaNeueLT Pro 55 Roman" w:cs="Segoe UI"/>
          <w:b/>
          <w:bCs/>
          <w:color w:val="000000"/>
          <w:sz w:val="20"/>
          <w:szCs w:val="20"/>
          <w:lang w:val="ro-RO"/>
        </w:rPr>
      </w:pPr>
      <w:r w:rsidRPr="006B692D">
        <w:rPr>
          <w:rFonts w:ascii="HelveticaNeueLT Pro 55 Roman" w:hAnsi="HelveticaNeueLT Pro 55 Roman" w:cs="Segoe UI"/>
          <w:b/>
          <w:iCs/>
          <w:sz w:val="20"/>
          <w:szCs w:val="20"/>
          <w:lang w:val="ro-RO"/>
        </w:rPr>
        <w:t>Capacitate</w:t>
      </w:r>
      <w:r w:rsidRPr="006B692D">
        <w:rPr>
          <w:rFonts w:ascii="HelveticaNeueLT Pro 55 Roman" w:hAnsi="HelveticaNeueLT Pro 55 Roman" w:cs="Segoe UI"/>
          <w:b/>
          <w:bCs/>
          <w:color w:val="000000"/>
          <w:sz w:val="20"/>
          <w:szCs w:val="20"/>
          <w:lang w:val="ro-RO"/>
        </w:rPr>
        <w:t xml:space="preserve"> juridică</w:t>
      </w:r>
    </w:p>
    <w:p w:rsidR="006B692D" w:rsidRDefault="006B692D" w:rsidP="009B38DD">
      <w:pPr>
        <w:pStyle w:val="BodyText3"/>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 xml:space="preserve">Solicitantul </w:t>
      </w:r>
      <w:r w:rsidRPr="006B692D">
        <w:rPr>
          <w:rFonts w:ascii="HelveticaNeueLT Pro 55 Roman" w:hAnsi="HelveticaNeueLT Pro 55 Roman" w:cs="Segoe UI"/>
          <w:color w:val="000000"/>
          <w:sz w:val="20"/>
          <w:szCs w:val="20"/>
          <w:lang w:val="ro-RO"/>
        </w:rPr>
        <w:t xml:space="preserve"> </w:t>
      </w:r>
      <w:r>
        <w:rPr>
          <w:rFonts w:ascii="HelveticaNeueLT Pro 55 Roman" w:hAnsi="HelveticaNeueLT Pro 55 Roman" w:cs="Segoe UI"/>
          <w:color w:val="000000"/>
          <w:sz w:val="20"/>
          <w:szCs w:val="20"/>
          <w:lang w:val="ro-RO"/>
        </w:rPr>
        <w:t>dispune de</w:t>
      </w:r>
      <w:r w:rsidRPr="006B692D">
        <w:rPr>
          <w:rFonts w:ascii="HelveticaNeueLT Pro 55 Roman" w:hAnsi="HelveticaNeueLT Pro 55 Roman" w:cs="Segoe UI"/>
          <w:color w:val="000000"/>
          <w:sz w:val="20"/>
          <w:szCs w:val="20"/>
          <w:lang w:val="ro-RO"/>
        </w:rPr>
        <w:t xml:space="preserve"> capacitatea juridică de a iniţia negocieri şi de a semna cu Orange un contract </w:t>
      </w:r>
      <w:r w:rsidRPr="006B692D">
        <w:rPr>
          <w:rFonts w:ascii="HelveticaNeueLT Pro 55 Roman" w:hAnsi="HelveticaNeueLT Pro 55 Roman" w:cs="Segoe UI"/>
          <w:sz w:val="20"/>
          <w:szCs w:val="20"/>
          <w:lang w:val="ro-RO"/>
        </w:rPr>
        <w:t xml:space="preserve">de </w:t>
      </w:r>
      <w:r w:rsidRPr="006B692D">
        <w:rPr>
          <w:rFonts w:ascii="HelveticaNeueLT Pro 55 Roman" w:hAnsi="HelveticaNeueLT Pro 55 Roman" w:cs="Segoe UI"/>
          <w:iCs/>
          <w:sz w:val="20"/>
          <w:szCs w:val="20"/>
          <w:lang w:val="ro-RO"/>
        </w:rPr>
        <w:t xml:space="preserve">colaborare în vederea furnizării </w:t>
      </w:r>
      <w:r w:rsidRPr="006B692D">
        <w:rPr>
          <w:rFonts w:ascii="HelveticaNeueLT Pro 55 Roman" w:hAnsi="HelveticaNeueLT Pro 55 Roman" w:cs="Segoe UI"/>
          <w:bCs/>
          <w:color w:val="000000"/>
          <w:sz w:val="20"/>
          <w:szCs w:val="20"/>
          <w:lang w:val="ro-RO"/>
          <w14:textFill>
            <w14:solidFill>
              <w14:srgbClr w14:val="000000">
                <w14:lumMod w14:val="75000"/>
              </w14:srgbClr>
            </w14:solidFill>
          </w14:textFill>
        </w:rPr>
        <w:t>serviciilor „Orange Publicitate” şi/sau „SMS Notificare”</w:t>
      </w:r>
      <w:r w:rsidR="0020305D">
        <w:rPr>
          <w:rFonts w:ascii="HelveticaNeueLT Pro 55 Roman" w:hAnsi="HelveticaNeueLT Pro 55 Roman" w:cs="Segoe UI"/>
          <w:bCs/>
          <w:color w:val="000000"/>
          <w:sz w:val="20"/>
          <w:szCs w:val="20"/>
          <w:lang w:val="ro-RO"/>
          <w14:textFill>
            <w14:solidFill>
              <w14:srgbClr w14:val="000000">
                <w14:lumMod w14:val="75000"/>
              </w14:srgbClr>
            </w14:solidFill>
          </w14:textFill>
        </w:rPr>
        <w:t>, după caz,</w:t>
      </w:r>
      <w:r>
        <w:rPr>
          <w:rFonts w:ascii="HelveticaNeueLT Pro 55 Roman" w:hAnsi="HelveticaNeueLT Pro 55 Roman" w:cs="Segoe UI"/>
          <w:color w:val="000000"/>
          <w:sz w:val="20"/>
          <w:szCs w:val="20"/>
          <w:lang w:val="ro-RO"/>
        </w:rPr>
        <w:t xml:space="preserve"> şi că </w:t>
      </w:r>
      <w:r w:rsidRPr="006B692D">
        <w:rPr>
          <w:rFonts w:ascii="HelveticaNeueLT Pro 55 Roman" w:hAnsi="HelveticaNeueLT Pro 55 Roman" w:cs="Segoe UI"/>
          <w:color w:val="000000"/>
          <w:sz w:val="20"/>
          <w:szCs w:val="20"/>
          <w:lang w:val="ro-RO"/>
        </w:rPr>
        <w:t xml:space="preserve">obiectul de activitate al </w:t>
      </w:r>
      <w:r>
        <w:rPr>
          <w:rFonts w:ascii="HelveticaNeueLT Pro 55 Roman" w:hAnsi="HelveticaNeueLT Pro 55 Roman" w:cs="Segoe UI"/>
          <w:color w:val="000000"/>
          <w:sz w:val="20"/>
          <w:szCs w:val="20"/>
          <w:lang w:val="ro-RO"/>
        </w:rPr>
        <w:t>solicitantului</w:t>
      </w:r>
      <w:r w:rsidRPr="006B692D">
        <w:rPr>
          <w:rFonts w:ascii="HelveticaNeueLT Pro 55 Roman" w:hAnsi="HelveticaNeueLT Pro 55 Roman" w:cs="Segoe UI"/>
          <w:color w:val="000000"/>
          <w:sz w:val="20"/>
          <w:szCs w:val="20"/>
          <w:lang w:val="ro-RO"/>
        </w:rPr>
        <w:t xml:space="preserve"> acoper</w:t>
      </w:r>
      <w:r>
        <w:rPr>
          <w:rFonts w:ascii="HelveticaNeueLT Pro 55 Roman" w:hAnsi="HelveticaNeueLT Pro 55 Roman" w:cs="Segoe UI"/>
          <w:color w:val="000000"/>
          <w:sz w:val="20"/>
          <w:szCs w:val="20"/>
          <w:lang w:val="ro-RO"/>
        </w:rPr>
        <w:t>ă</w:t>
      </w:r>
      <w:r w:rsidRPr="006B692D">
        <w:rPr>
          <w:rFonts w:ascii="HelveticaNeueLT Pro 55 Roman" w:hAnsi="HelveticaNeueLT Pro 55 Roman" w:cs="Segoe UI"/>
          <w:color w:val="000000"/>
          <w:sz w:val="20"/>
          <w:szCs w:val="20"/>
          <w:lang w:val="ro-RO"/>
        </w:rPr>
        <w:t xml:space="preserve"> activităţile necesare furnizării serviciilor </w:t>
      </w:r>
      <w:r w:rsidRPr="006B692D">
        <w:rPr>
          <w:rFonts w:ascii="HelveticaNeueLT Pro 55 Roman" w:hAnsi="HelveticaNeueLT Pro 55 Roman" w:cs="Segoe UI"/>
          <w:bCs/>
          <w:color w:val="000000"/>
          <w:sz w:val="20"/>
          <w:szCs w:val="20"/>
          <w:lang w:val="ro-RO"/>
          <w14:textFill>
            <w14:solidFill>
              <w14:srgbClr w14:val="000000">
                <w14:lumMod w14:val="75000"/>
              </w14:srgbClr>
            </w14:solidFill>
          </w14:textFill>
        </w:rPr>
        <w:t>„Orange Publicitate” şi/sau „SMS Notificare”</w:t>
      </w:r>
      <w:r w:rsidR="0020305D">
        <w:rPr>
          <w:rFonts w:ascii="HelveticaNeueLT Pro 55 Roman" w:hAnsi="HelveticaNeueLT Pro 55 Roman" w:cs="Segoe UI"/>
          <w:bCs/>
          <w:color w:val="000000"/>
          <w:sz w:val="20"/>
          <w:szCs w:val="20"/>
          <w:lang w:val="ro-RO"/>
          <w14:textFill>
            <w14:solidFill>
              <w14:srgbClr w14:val="000000">
                <w14:lumMod w14:val="75000"/>
              </w14:srgbClr>
            </w14:solidFill>
          </w14:textFill>
        </w:rPr>
        <w:t>, după caz</w:t>
      </w:r>
      <w:r w:rsidRPr="006B692D">
        <w:rPr>
          <w:rFonts w:ascii="HelveticaNeueLT Pro 55 Roman" w:hAnsi="HelveticaNeueLT Pro 55 Roman" w:cs="Segoe UI"/>
          <w:color w:val="000000"/>
          <w:sz w:val="20"/>
          <w:szCs w:val="20"/>
          <w:lang w:val="ro-RO"/>
        </w:rPr>
        <w:t xml:space="preserve">. </w:t>
      </w:r>
    </w:p>
    <w:p w:rsidR="006B692D" w:rsidRDefault="006B692D" w:rsidP="009B38DD">
      <w:pPr>
        <w:pStyle w:val="BodyText3"/>
        <w:spacing w:after="0" w:line="240" w:lineRule="auto"/>
        <w:rPr>
          <w:rFonts w:ascii="HelveticaNeueLT Pro 55 Roman" w:hAnsi="HelveticaNeueLT Pro 55 Roman" w:cs="Segoe UI"/>
          <w:color w:val="000000"/>
          <w:sz w:val="20"/>
          <w:szCs w:val="20"/>
          <w:lang w:val="ro-RO"/>
        </w:rPr>
      </w:pPr>
    </w:p>
    <w:p w:rsidR="0020305D" w:rsidRDefault="0020305D" w:rsidP="009B38DD">
      <w:pPr>
        <w:pStyle w:val="BodyText3"/>
        <w:numPr>
          <w:ilvl w:val="0"/>
          <w:numId w:val="6"/>
        </w:numPr>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Solicitantul</w:t>
      </w:r>
      <w:r w:rsidRPr="006B692D">
        <w:rPr>
          <w:rFonts w:ascii="HelveticaNeueLT Pro 55 Roman" w:hAnsi="HelveticaNeueLT Pro 55 Roman" w:cs="Segoe UI"/>
          <w:color w:val="000000"/>
          <w:sz w:val="20"/>
          <w:szCs w:val="20"/>
          <w:lang w:val="ro-RO"/>
        </w:rPr>
        <w:t xml:space="preserve"> </w:t>
      </w:r>
      <w:r w:rsidRPr="006B692D">
        <w:rPr>
          <w:rFonts w:ascii="HelveticaNeueLT Pro 55 Roman" w:hAnsi="HelveticaNeueLT Pro 55 Roman" w:cs="Segoe UI"/>
          <w:color w:val="000000"/>
          <w:sz w:val="20"/>
          <w:szCs w:val="20"/>
          <w:lang w:val="ro-RO"/>
        </w:rPr>
        <w:t>deţin</w:t>
      </w:r>
      <w:r>
        <w:rPr>
          <w:rFonts w:ascii="HelveticaNeueLT Pro 55 Roman" w:hAnsi="HelveticaNeueLT Pro 55 Roman" w:cs="Segoe UI"/>
          <w:color w:val="000000"/>
          <w:sz w:val="20"/>
          <w:szCs w:val="20"/>
          <w:lang w:val="ro-RO"/>
        </w:rPr>
        <w:t>e</w:t>
      </w:r>
      <w:r w:rsidRPr="006B692D">
        <w:rPr>
          <w:rFonts w:ascii="HelveticaNeueLT Pro 55 Roman" w:hAnsi="HelveticaNeueLT Pro 55 Roman" w:cs="Segoe UI"/>
          <w:color w:val="000000"/>
          <w:sz w:val="20"/>
          <w:szCs w:val="20"/>
          <w:lang w:val="ro-RO"/>
        </w:rPr>
        <w:t xml:space="preserve"> toate permisiunile necesare pentru furnizarea serviciilor „Orange Publicitate” si/sau „SMS Notificare”</w:t>
      </w:r>
      <w:r>
        <w:rPr>
          <w:rFonts w:ascii="HelveticaNeueLT Pro 55 Roman" w:hAnsi="HelveticaNeueLT Pro 55 Roman" w:cs="Segoe UI"/>
          <w:color w:val="000000"/>
          <w:sz w:val="20"/>
          <w:szCs w:val="20"/>
          <w:lang w:val="ro-RO"/>
        </w:rPr>
        <w:t>, după caz,</w:t>
      </w:r>
      <w:r w:rsidRPr="006B692D">
        <w:rPr>
          <w:rFonts w:ascii="HelveticaNeueLT Pro 55 Roman" w:hAnsi="HelveticaNeueLT Pro 55 Roman" w:cs="Segoe UI"/>
          <w:color w:val="000000"/>
          <w:sz w:val="20"/>
          <w:szCs w:val="20"/>
          <w:lang w:val="ro-RO"/>
        </w:rPr>
        <w:t xml:space="preserve"> (licenţe, autorizaţii şi altele) emise de autorităţile publice</w:t>
      </w:r>
      <w:r>
        <w:rPr>
          <w:rFonts w:ascii="HelveticaNeueLT Pro 55 Roman" w:hAnsi="HelveticaNeueLT Pro 55 Roman" w:cs="Segoe UI"/>
          <w:color w:val="000000"/>
          <w:sz w:val="20"/>
          <w:szCs w:val="20"/>
          <w:lang w:val="ro-RO"/>
        </w:rPr>
        <w:t>;</w:t>
      </w:r>
    </w:p>
    <w:p w:rsidR="0020305D" w:rsidRDefault="0020305D" w:rsidP="009B38DD">
      <w:pPr>
        <w:pStyle w:val="BodyText3"/>
        <w:numPr>
          <w:ilvl w:val="0"/>
          <w:numId w:val="6"/>
        </w:numPr>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L</w:t>
      </w:r>
      <w:r w:rsidRPr="006B692D">
        <w:rPr>
          <w:rFonts w:ascii="HelveticaNeueLT Pro 55 Roman" w:hAnsi="HelveticaNeueLT Pro 55 Roman" w:cs="Segoe UI"/>
          <w:color w:val="000000"/>
          <w:sz w:val="20"/>
          <w:szCs w:val="20"/>
          <w:lang w:val="ro-RO"/>
        </w:rPr>
        <w:t>egislaţia</w:t>
      </w:r>
      <w:r>
        <w:rPr>
          <w:rFonts w:ascii="HelveticaNeueLT Pro 55 Roman" w:hAnsi="HelveticaNeueLT Pro 55 Roman" w:cs="Segoe UI"/>
          <w:color w:val="000000"/>
          <w:sz w:val="20"/>
          <w:szCs w:val="20"/>
          <w:lang w:val="ro-RO"/>
        </w:rPr>
        <w:t xml:space="preserve"> în vigoare nu cere ca s</w:t>
      </w:r>
      <w:r>
        <w:rPr>
          <w:rFonts w:ascii="HelveticaNeueLT Pro 55 Roman" w:hAnsi="HelveticaNeueLT Pro 55 Roman" w:cs="Segoe UI"/>
          <w:color w:val="000000"/>
          <w:sz w:val="20"/>
          <w:szCs w:val="20"/>
          <w:lang w:val="ro-RO"/>
        </w:rPr>
        <w:t>olicitantul</w:t>
      </w:r>
      <w:r w:rsidRPr="006B692D">
        <w:rPr>
          <w:rFonts w:ascii="HelveticaNeueLT Pro 55 Roman" w:hAnsi="HelveticaNeueLT Pro 55 Roman" w:cs="Segoe UI"/>
          <w:color w:val="000000"/>
          <w:sz w:val="20"/>
          <w:szCs w:val="20"/>
          <w:lang w:val="ro-RO"/>
        </w:rPr>
        <w:t xml:space="preserve"> </w:t>
      </w:r>
      <w:r>
        <w:rPr>
          <w:rFonts w:ascii="HelveticaNeueLT Pro 55 Roman" w:hAnsi="HelveticaNeueLT Pro 55 Roman" w:cs="Segoe UI"/>
          <w:color w:val="000000"/>
          <w:sz w:val="20"/>
          <w:szCs w:val="20"/>
          <w:lang w:val="ro-RO"/>
        </w:rPr>
        <w:t>să deţină asemenea permisiuni</w:t>
      </w:r>
      <w:r w:rsidRPr="006B692D">
        <w:rPr>
          <w:rFonts w:ascii="HelveticaNeueLT Pro 55 Roman" w:hAnsi="HelveticaNeueLT Pro 55 Roman" w:cs="Segoe UI"/>
          <w:color w:val="000000"/>
          <w:sz w:val="20"/>
          <w:szCs w:val="20"/>
          <w:lang w:val="ro-RO"/>
        </w:rPr>
        <w:t>.</w:t>
      </w:r>
    </w:p>
    <w:p w:rsidR="0020305D" w:rsidRDefault="0020305D" w:rsidP="009B38DD">
      <w:pPr>
        <w:pStyle w:val="BodyText3"/>
        <w:spacing w:after="0" w:line="240" w:lineRule="auto"/>
        <w:rPr>
          <w:rFonts w:ascii="HelveticaNeueLT Pro 55 Roman" w:hAnsi="HelveticaNeueLT Pro 55 Roman" w:cs="Segoe UI"/>
          <w:color w:val="000000"/>
          <w:sz w:val="20"/>
          <w:szCs w:val="20"/>
          <w:lang w:val="ro-RO"/>
        </w:rPr>
      </w:pPr>
    </w:p>
    <w:p w:rsidR="0020305D" w:rsidRPr="006B692D" w:rsidRDefault="0020305D" w:rsidP="009B38DD">
      <w:pPr>
        <w:pStyle w:val="BodyText3"/>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Anexe:</w:t>
      </w:r>
    </w:p>
    <w:p w:rsidR="0020305D" w:rsidRPr="0020305D" w:rsidRDefault="006B692D" w:rsidP="009B38DD">
      <w:pPr>
        <w:pStyle w:val="BodyText3"/>
        <w:numPr>
          <w:ilvl w:val="0"/>
          <w:numId w:val="8"/>
        </w:numPr>
        <w:spacing w:after="0" w:line="240" w:lineRule="auto"/>
        <w:rPr>
          <w:rFonts w:ascii="HelveticaNeueLT Pro 55 Roman" w:hAnsi="HelveticaNeueLT Pro 55 Roman" w:cs="Segoe UI"/>
          <w:color w:val="000000"/>
          <w:sz w:val="20"/>
          <w:szCs w:val="20"/>
          <w:lang w:val="ro-RO"/>
        </w:rPr>
      </w:pPr>
      <w:r w:rsidRPr="0020305D">
        <w:rPr>
          <w:rFonts w:ascii="HelveticaNeueLT Pro 55 Roman" w:hAnsi="HelveticaNeueLT Pro 55 Roman" w:cs="Segoe UI"/>
          <w:color w:val="000000"/>
          <w:sz w:val="20"/>
          <w:szCs w:val="20"/>
          <w:lang w:val="ro-RO"/>
        </w:rPr>
        <w:t xml:space="preserve">Extras din Registrul de Stat al Persoanelor Juridice </w:t>
      </w:r>
      <w:r w:rsidR="0020305D" w:rsidRPr="0020305D">
        <w:rPr>
          <w:rFonts w:ascii="HelveticaNeueLT Pro 55 Roman" w:hAnsi="HelveticaNeueLT Pro 55 Roman" w:cs="Segoe UI"/>
          <w:color w:val="000000"/>
          <w:sz w:val="20"/>
          <w:szCs w:val="20"/>
          <w:lang w:val="ro-RO"/>
        </w:rPr>
        <w:t xml:space="preserve">sau </w:t>
      </w:r>
      <w:r w:rsidR="0020305D" w:rsidRPr="0020305D">
        <w:rPr>
          <w:rFonts w:ascii="HelveticaNeueLT Pro 55 Roman" w:hAnsi="HelveticaNeueLT Pro 55 Roman" w:cs="Segoe UI"/>
          <w:color w:val="000000"/>
          <w:sz w:val="20"/>
          <w:szCs w:val="20"/>
          <w:lang w:val="ro-RO"/>
        </w:rPr>
        <w:t xml:space="preserve">al </w:t>
      </w:r>
      <w:r w:rsidRPr="0020305D">
        <w:rPr>
          <w:rFonts w:ascii="HelveticaNeueLT Pro 55 Roman" w:hAnsi="HelveticaNeueLT Pro 55 Roman" w:cs="Segoe UI"/>
          <w:color w:val="000000"/>
          <w:sz w:val="20"/>
          <w:szCs w:val="20"/>
          <w:lang w:val="ro-RO"/>
        </w:rPr>
        <w:t>Întreprinzătorilor Individuali</w:t>
      </w:r>
      <w:r w:rsidR="0020305D">
        <w:rPr>
          <w:rFonts w:ascii="HelveticaNeueLT Pro 55 Roman" w:hAnsi="HelveticaNeueLT Pro 55 Roman" w:cs="Segoe UI"/>
          <w:color w:val="000000"/>
          <w:sz w:val="20"/>
          <w:szCs w:val="20"/>
          <w:lang w:val="ro-RO"/>
        </w:rPr>
        <w:t>;</w:t>
      </w:r>
      <w:r w:rsidRPr="0020305D">
        <w:rPr>
          <w:rFonts w:ascii="HelveticaNeueLT Pro 55 Roman" w:hAnsi="HelveticaNeueLT Pro 55 Roman" w:cs="Segoe UI"/>
          <w:color w:val="000000"/>
          <w:sz w:val="20"/>
          <w:szCs w:val="20"/>
          <w:lang w:val="ro-RO"/>
        </w:rPr>
        <w:t xml:space="preserve"> </w:t>
      </w:r>
    </w:p>
    <w:p w:rsidR="0020305D" w:rsidRDefault="0020305D" w:rsidP="009B38DD">
      <w:pPr>
        <w:pStyle w:val="BodyText3"/>
        <w:numPr>
          <w:ilvl w:val="0"/>
          <w:numId w:val="8"/>
        </w:numPr>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Altele (de specificat) ______________________________________________________________________</w:t>
      </w:r>
    </w:p>
    <w:p w:rsidR="006B692D" w:rsidRPr="006B692D" w:rsidRDefault="006B692D" w:rsidP="009B38DD">
      <w:pPr>
        <w:pStyle w:val="BodyText3"/>
        <w:spacing w:after="0" w:line="240" w:lineRule="auto"/>
        <w:rPr>
          <w:rFonts w:ascii="HelveticaNeueLT Pro 55 Roman" w:hAnsi="HelveticaNeueLT Pro 55 Roman" w:cs="Segoe UI"/>
          <w:color w:val="000000"/>
          <w:sz w:val="20"/>
          <w:szCs w:val="20"/>
          <w:lang w:val="ro-RO"/>
        </w:rPr>
      </w:pPr>
    </w:p>
    <w:p w:rsidR="006B692D" w:rsidRPr="006B692D" w:rsidRDefault="006B692D" w:rsidP="009B38DD">
      <w:pPr>
        <w:pStyle w:val="ListParagraph"/>
        <w:numPr>
          <w:ilvl w:val="1"/>
          <w:numId w:val="2"/>
        </w:numPr>
        <w:spacing w:after="0" w:line="240" w:lineRule="auto"/>
        <w:rPr>
          <w:rFonts w:ascii="HelveticaNeueLT Pro 55 Roman" w:hAnsi="HelveticaNeueLT Pro 55 Roman" w:cs="Segoe UI"/>
          <w:b/>
          <w:iCs/>
          <w:sz w:val="20"/>
          <w:szCs w:val="20"/>
          <w:lang w:val="ro-RO"/>
        </w:rPr>
      </w:pPr>
      <w:r w:rsidRPr="006B692D">
        <w:rPr>
          <w:rFonts w:ascii="HelveticaNeueLT Pro 55 Roman" w:hAnsi="HelveticaNeueLT Pro 55 Roman" w:cs="Segoe UI"/>
          <w:b/>
          <w:iCs/>
          <w:sz w:val="20"/>
          <w:szCs w:val="20"/>
          <w:lang w:val="ro-RO"/>
        </w:rPr>
        <w:t>Inexistenţa unor situaţii adverse</w:t>
      </w:r>
    </w:p>
    <w:p w:rsidR="006B692D" w:rsidRPr="006B692D" w:rsidRDefault="0020305D" w:rsidP="009B38DD">
      <w:pPr>
        <w:pStyle w:val="BodyText3"/>
        <w:autoSpaceDE w:val="0"/>
        <w:autoSpaceDN w:val="0"/>
        <w:adjustRightInd w:val="0"/>
        <w:spacing w:after="0" w:line="240" w:lineRule="auto"/>
        <w:rPr>
          <w:rFonts w:ascii="HelveticaNeueLT Pro 55 Roman" w:hAnsi="HelveticaNeueLT Pro 55 Roman" w:cs="Segoe UI"/>
          <w:sz w:val="20"/>
          <w:szCs w:val="20"/>
          <w:lang w:val="ro-RO"/>
        </w:rPr>
      </w:pPr>
      <w:r>
        <w:rPr>
          <w:rFonts w:ascii="HelveticaNeueLT Pro 55 Roman" w:hAnsi="HelveticaNeueLT Pro 55 Roman" w:cs="Segoe UI"/>
          <w:sz w:val="20"/>
          <w:szCs w:val="20"/>
          <w:lang w:val="ro-RO"/>
        </w:rPr>
        <w:t xml:space="preserve">Solicitantul </w:t>
      </w:r>
      <w:r w:rsidR="006B692D" w:rsidRPr="006B692D">
        <w:rPr>
          <w:rFonts w:ascii="HelveticaNeueLT Pro 55 Roman" w:hAnsi="HelveticaNeueLT Pro 55 Roman" w:cs="Segoe UI"/>
          <w:sz w:val="20"/>
          <w:szCs w:val="20"/>
          <w:lang w:val="ro-RO"/>
        </w:rPr>
        <w:t>nu se afl</w:t>
      </w:r>
      <w:r>
        <w:rPr>
          <w:rFonts w:ascii="HelveticaNeueLT Pro 55 Roman" w:hAnsi="HelveticaNeueLT Pro 55 Roman" w:cs="Segoe UI"/>
          <w:sz w:val="20"/>
          <w:szCs w:val="20"/>
          <w:lang w:val="ro-RO"/>
        </w:rPr>
        <w:t>ă</w:t>
      </w:r>
      <w:r w:rsidR="006B692D" w:rsidRPr="006B692D">
        <w:rPr>
          <w:rFonts w:ascii="HelveticaNeueLT Pro 55 Roman" w:hAnsi="HelveticaNeueLT Pro 55 Roman" w:cs="Segoe UI"/>
          <w:sz w:val="20"/>
          <w:szCs w:val="20"/>
          <w:lang w:val="ro-RO"/>
        </w:rPr>
        <w:t xml:space="preserve"> în proces de insolvabilitate, dizolvare, lichidare, suspendare, stare pasivă sau alte situaţii asemănătoare reglementate de lege şi nici nu </w:t>
      </w:r>
      <w:r>
        <w:rPr>
          <w:rFonts w:ascii="HelveticaNeueLT Pro 55 Roman" w:hAnsi="HelveticaNeueLT Pro 55 Roman" w:cs="Segoe UI"/>
          <w:sz w:val="20"/>
          <w:szCs w:val="20"/>
          <w:lang w:val="ro-RO"/>
        </w:rPr>
        <w:t>are</w:t>
      </w:r>
      <w:r w:rsidR="006B692D" w:rsidRPr="006B692D">
        <w:rPr>
          <w:rFonts w:ascii="HelveticaNeueLT Pro 55 Roman" w:hAnsi="HelveticaNeueLT Pro 55 Roman" w:cs="Segoe UI"/>
          <w:sz w:val="20"/>
          <w:szCs w:val="20"/>
          <w:lang w:val="ro-RO"/>
        </w:rPr>
        <w:t xml:space="preserve"> cunoştinţă despre iminenţa unor astfel de situaţii. </w:t>
      </w:r>
    </w:p>
    <w:p w:rsidR="006B692D" w:rsidRPr="006B692D" w:rsidRDefault="006B692D" w:rsidP="009B38DD">
      <w:pPr>
        <w:pStyle w:val="BodyText3"/>
        <w:spacing w:after="0" w:line="240" w:lineRule="auto"/>
        <w:rPr>
          <w:rFonts w:ascii="HelveticaNeueLT Pro 55 Roman" w:hAnsi="HelveticaNeueLT Pro 55 Roman" w:cs="Segoe UI"/>
          <w:color w:val="000000"/>
          <w:sz w:val="20"/>
          <w:szCs w:val="20"/>
          <w:u w:val="single"/>
          <w:lang w:val="ro-RO"/>
        </w:rPr>
      </w:pPr>
    </w:p>
    <w:p w:rsidR="006B692D" w:rsidRPr="006B692D" w:rsidRDefault="006B692D" w:rsidP="009B38DD">
      <w:pPr>
        <w:pStyle w:val="ListParagraph"/>
        <w:numPr>
          <w:ilvl w:val="1"/>
          <w:numId w:val="2"/>
        </w:numPr>
        <w:spacing w:after="0" w:line="240" w:lineRule="auto"/>
        <w:rPr>
          <w:rFonts w:ascii="HelveticaNeueLT Pro 55 Roman" w:hAnsi="HelveticaNeueLT Pro 55 Roman" w:cs="Segoe UI"/>
          <w:b/>
          <w:iCs/>
          <w:sz w:val="20"/>
          <w:szCs w:val="20"/>
          <w:lang w:val="ro-RO"/>
        </w:rPr>
      </w:pPr>
      <w:r w:rsidRPr="006B692D">
        <w:rPr>
          <w:rFonts w:ascii="HelveticaNeueLT Pro 55 Roman" w:hAnsi="HelveticaNeueLT Pro 55 Roman" w:cs="Segoe UI"/>
          <w:b/>
          <w:iCs/>
          <w:sz w:val="20"/>
          <w:szCs w:val="20"/>
          <w:lang w:val="ro-RO"/>
        </w:rPr>
        <w:t>Conformitatea</w:t>
      </w:r>
    </w:p>
    <w:p w:rsidR="006B692D" w:rsidRPr="006B692D" w:rsidRDefault="0020305D" w:rsidP="009B38DD">
      <w:pPr>
        <w:pStyle w:val="BodyText3"/>
        <w:autoSpaceDE w:val="0"/>
        <w:autoSpaceDN w:val="0"/>
        <w:adjustRightInd w:val="0"/>
        <w:spacing w:after="0" w:line="240" w:lineRule="auto"/>
        <w:rPr>
          <w:rFonts w:ascii="HelveticaNeueLT Pro 55 Roman" w:hAnsi="HelveticaNeueLT Pro 55 Roman" w:cs="Segoe UI"/>
          <w:sz w:val="20"/>
          <w:szCs w:val="20"/>
          <w:lang w:val="ro-RO"/>
        </w:rPr>
      </w:pPr>
      <w:r>
        <w:rPr>
          <w:rFonts w:ascii="HelveticaNeueLT Pro 55 Roman" w:hAnsi="HelveticaNeueLT Pro 55 Roman" w:cs="Segoe UI"/>
          <w:sz w:val="20"/>
          <w:szCs w:val="20"/>
          <w:lang w:val="ro-RO"/>
        </w:rPr>
        <w:t xml:space="preserve">Solicitantul </w:t>
      </w:r>
      <w:r w:rsidR="006B692D" w:rsidRPr="006B692D">
        <w:rPr>
          <w:rFonts w:ascii="HelveticaNeueLT Pro 55 Roman" w:hAnsi="HelveticaNeueLT Pro 55 Roman" w:cs="Segoe UI"/>
          <w:sz w:val="20"/>
          <w:szCs w:val="20"/>
          <w:lang w:val="ro-RO"/>
        </w:rPr>
        <w:t>respect</w:t>
      </w:r>
      <w:r>
        <w:rPr>
          <w:rFonts w:ascii="HelveticaNeueLT Pro 55 Roman" w:hAnsi="HelveticaNeueLT Pro 55 Roman" w:cs="Segoe UI"/>
          <w:sz w:val="20"/>
          <w:szCs w:val="20"/>
          <w:lang w:val="ro-RO"/>
        </w:rPr>
        <w:t>ă</w:t>
      </w:r>
      <w:r w:rsidR="006B692D" w:rsidRPr="006B692D">
        <w:rPr>
          <w:rFonts w:ascii="HelveticaNeueLT Pro 55 Roman" w:hAnsi="HelveticaNeueLT Pro 55 Roman" w:cs="Segoe UI"/>
          <w:sz w:val="20"/>
          <w:szCs w:val="20"/>
          <w:lang w:val="ro-RO"/>
        </w:rPr>
        <w:t xml:space="preserve"> toate dispozițiile legislative și reglementările naționale, europene și internaționale aplicabile activităţilor Orange şi/sau celor ale </w:t>
      </w:r>
      <w:r>
        <w:rPr>
          <w:rFonts w:ascii="HelveticaNeueLT Pro 55 Roman" w:hAnsi="HelveticaNeueLT Pro 55 Roman" w:cs="Segoe UI"/>
          <w:sz w:val="20"/>
          <w:szCs w:val="20"/>
          <w:lang w:val="ro-RO"/>
        </w:rPr>
        <w:t>solicitantului</w:t>
      </w:r>
      <w:r w:rsidR="006B692D" w:rsidRPr="006B692D">
        <w:rPr>
          <w:rFonts w:ascii="HelveticaNeueLT Pro 55 Roman" w:hAnsi="HelveticaNeueLT Pro 55 Roman" w:cs="Segoe UI"/>
          <w:sz w:val="20"/>
          <w:szCs w:val="20"/>
          <w:lang w:val="ro-RO"/>
        </w:rPr>
        <w:t xml:space="preserve"> în materia luptei împotriva corupției, în special directivele OCDE (în special privind eforturile de combatere a corupției), “</w:t>
      </w:r>
      <w:r w:rsidR="006B692D" w:rsidRPr="006B692D">
        <w:rPr>
          <w:rFonts w:ascii="HelveticaNeueLT Pro 55 Roman" w:hAnsi="HelveticaNeueLT Pro 55 Roman" w:cs="Segoe UI"/>
          <w:i/>
          <w:sz w:val="20"/>
          <w:szCs w:val="20"/>
          <w:lang w:val="ro-RO"/>
        </w:rPr>
        <w:t xml:space="preserve">US Foreign </w:t>
      </w:r>
      <w:proofErr w:type="spellStart"/>
      <w:r w:rsidR="006B692D" w:rsidRPr="006B692D">
        <w:rPr>
          <w:rFonts w:ascii="HelveticaNeueLT Pro 55 Roman" w:hAnsi="HelveticaNeueLT Pro 55 Roman" w:cs="Segoe UI"/>
          <w:i/>
          <w:sz w:val="20"/>
          <w:szCs w:val="20"/>
          <w:lang w:val="ro-RO"/>
        </w:rPr>
        <w:t>Corrupt</w:t>
      </w:r>
      <w:proofErr w:type="spellEnd"/>
      <w:r w:rsidR="006B692D" w:rsidRPr="006B692D">
        <w:rPr>
          <w:rFonts w:ascii="HelveticaNeueLT Pro 55 Roman" w:hAnsi="HelveticaNeueLT Pro 55 Roman" w:cs="Segoe UI"/>
          <w:i/>
          <w:sz w:val="20"/>
          <w:szCs w:val="20"/>
          <w:lang w:val="ro-RO"/>
        </w:rPr>
        <w:t xml:space="preserve"> </w:t>
      </w:r>
      <w:proofErr w:type="spellStart"/>
      <w:r w:rsidR="006B692D" w:rsidRPr="006B692D">
        <w:rPr>
          <w:rFonts w:ascii="HelveticaNeueLT Pro 55 Roman" w:hAnsi="HelveticaNeueLT Pro 55 Roman" w:cs="Segoe UI"/>
          <w:i/>
          <w:sz w:val="20"/>
          <w:szCs w:val="20"/>
          <w:lang w:val="ro-RO"/>
        </w:rPr>
        <w:t>Practices</w:t>
      </w:r>
      <w:proofErr w:type="spellEnd"/>
      <w:r w:rsidR="006B692D" w:rsidRPr="006B692D">
        <w:rPr>
          <w:rFonts w:ascii="HelveticaNeueLT Pro 55 Roman" w:hAnsi="HelveticaNeueLT Pro 55 Roman" w:cs="Segoe UI"/>
          <w:i/>
          <w:sz w:val="20"/>
          <w:szCs w:val="20"/>
          <w:lang w:val="ro-RO"/>
        </w:rPr>
        <w:t xml:space="preserve"> Act</w:t>
      </w:r>
      <w:r w:rsidR="006B692D" w:rsidRPr="006B692D">
        <w:rPr>
          <w:rFonts w:ascii="HelveticaNeueLT Pro 55 Roman" w:hAnsi="HelveticaNeueLT Pro 55 Roman" w:cs="Segoe UI"/>
          <w:sz w:val="20"/>
          <w:szCs w:val="20"/>
          <w:lang w:val="ro-RO"/>
        </w:rPr>
        <w:t>” (Legea SUA privind Practicile de corupţie în străinătate), „</w:t>
      </w:r>
      <w:r w:rsidR="006B692D" w:rsidRPr="006B692D">
        <w:rPr>
          <w:rFonts w:ascii="HelveticaNeueLT Pro 55 Roman" w:hAnsi="HelveticaNeueLT Pro 55 Roman" w:cs="Segoe UI"/>
          <w:i/>
          <w:sz w:val="20"/>
          <w:szCs w:val="20"/>
          <w:lang w:val="ro-RO"/>
        </w:rPr>
        <w:t xml:space="preserve">UK </w:t>
      </w:r>
      <w:proofErr w:type="spellStart"/>
      <w:r w:rsidR="006B692D" w:rsidRPr="006B692D">
        <w:rPr>
          <w:rFonts w:ascii="HelveticaNeueLT Pro 55 Roman" w:hAnsi="HelveticaNeueLT Pro 55 Roman" w:cs="Segoe UI"/>
          <w:i/>
          <w:sz w:val="20"/>
          <w:szCs w:val="20"/>
          <w:lang w:val="ro-RO"/>
        </w:rPr>
        <w:t>Bribery</w:t>
      </w:r>
      <w:proofErr w:type="spellEnd"/>
      <w:r w:rsidR="006B692D" w:rsidRPr="006B692D">
        <w:rPr>
          <w:rFonts w:ascii="HelveticaNeueLT Pro 55 Roman" w:hAnsi="HelveticaNeueLT Pro 55 Roman" w:cs="Segoe UI"/>
          <w:i/>
          <w:sz w:val="20"/>
          <w:szCs w:val="20"/>
          <w:lang w:val="ro-RO"/>
        </w:rPr>
        <w:t xml:space="preserve"> Act</w:t>
      </w:r>
      <w:r w:rsidR="006B692D" w:rsidRPr="006B692D">
        <w:rPr>
          <w:rFonts w:ascii="HelveticaNeueLT Pro 55 Roman" w:hAnsi="HelveticaNeueLT Pro 55 Roman" w:cs="Segoe UI"/>
          <w:sz w:val="20"/>
          <w:szCs w:val="20"/>
          <w:lang w:val="ro-RO"/>
        </w:rPr>
        <w:t>” (Legea Regatului Unit cu privire la corupţie), Legea franceză "</w:t>
      </w:r>
      <w:proofErr w:type="spellStart"/>
      <w:r w:rsidR="006B692D" w:rsidRPr="006B692D">
        <w:rPr>
          <w:rFonts w:ascii="HelveticaNeueLT Pro 55 Roman" w:hAnsi="HelveticaNeueLT Pro 55 Roman" w:cs="Segoe UI"/>
          <w:sz w:val="20"/>
          <w:szCs w:val="20"/>
          <w:lang w:val="ro-RO"/>
        </w:rPr>
        <w:t>Sapin</w:t>
      </w:r>
      <w:proofErr w:type="spellEnd"/>
      <w:r w:rsidR="006B692D" w:rsidRPr="006B692D">
        <w:rPr>
          <w:rFonts w:ascii="HelveticaNeueLT Pro 55 Roman" w:hAnsi="HelveticaNeueLT Pro 55 Roman" w:cs="Segoe UI"/>
          <w:sz w:val="20"/>
          <w:szCs w:val="20"/>
          <w:lang w:val="ro-RO"/>
        </w:rPr>
        <w:t xml:space="preserve"> II" pentru transparență și lupta împotriva corupției, Legea integrităţii nr. 82 din 25.05.2017 şi prevederile Codului penal și cel contravențional al Republicii Moldova, în special referitoare la corupție şi infracţiunile sau contravenţiile din domeniul financiar și economic,  </w:t>
      </w:r>
      <w:r w:rsidR="006B692D" w:rsidRPr="006B692D">
        <w:rPr>
          <w:rFonts w:ascii="HelveticaNeueLT Pro 55 Roman" w:hAnsi="HelveticaNeueLT Pro 55 Roman" w:cs="Segoe UI"/>
          <w:sz w:val="20"/>
          <w:szCs w:val="20"/>
          <w:lang w:val="ro-RO"/>
        </w:rPr>
        <w:lastRenderedPageBreak/>
        <w:t>precum și sancțiunile economice internaționale pe care le-a impus Uniunea Europeană (inclusiv Franța) și autoritățile americane, în temeiul capitolului VII din Carta ONU (denumite în continuare "Regulile").</w:t>
      </w:r>
    </w:p>
    <w:p w:rsidR="006B692D" w:rsidRPr="006B692D" w:rsidRDefault="006B692D" w:rsidP="009B38DD">
      <w:pPr>
        <w:pStyle w:val="wordsection1"/>
        <w:spacing w:before="0" w:beforeAutospacing="0" w:after="0" w:afterAutospacing="0"/>
        <w:rPr>
          <w:rFonts w:ascii="HelveticaNeueLT Pro 55 Roman" w:hAnsi="HelveticaNeueLT Pro 55 Roman" w:cs="Segoe UI"/>
          <w:sz w:val="20"/>
          <w:szCs w:val="20"/>
          <w:lang w:val="ro-RO"/>
        </w:rPr>
      </w:pPr>
    </w:p>
    <w:p w:rsidR="006B692D" w:rsidRPr="006B692D" w:rsidRDefault="0020305D" w:rsidP="009B38DD">
      <w:pPr>
        <w:pStyle w:val="BodyText3"/>
        <w:autoSpaceDE w:val="0"/>
        <w:autoSpaceDN w:val="0"/>
        <w:adjustRightInd w:val="0"/>
        <w:spacing w:after="0" w:line="240" w:lineRule="auto"/>
        <w:rPr>
          <w:rFonts w:ascii="HelveticaNeueLT Pro 55 Roman" w:hAnsi="HelveticaNeueLT Pro 55 Roman" w:cs="Segoe UI"/>
          <w:sz w:val="20"/>
          <w:szCs w:val="20"/>
          <w:lang w:val="ro-RO"/>
        </w:rPr>
      </w:pPr>
      <w:r>
        <w:rPr>
          <w:rFonts w:ascii="HelveticaNeueLT Pro 55 Roman" w:hAnsi="HelveticaNeueLT Pro 55 Roman" w:cs="Segoe UI"/>
          <w:sz w:val="20"/>
          <w:szCs w:val="20"/>
          <w:lang w:val="ro-RO"/>
        </w:rPr>
        <w:t>Solicitantul</w:t>
      </w:r>
      <w:r w:rsidRPr="006B692D">
        <w:rPr>
          <w:rFonts w:ascii="HelveticaNeueLT Pro 55 Roman" w:hAnsi="HelveticaNeueLT Pro 55 Roman" w:cs="Segoe UI"/>
          <w:sz w:val="20"/>
          <w:szCs w:val="20"/>
          <w:lang w:val="ro-RO"/>
        </w:rPr>
        <w:t xml:space="preserve"> </w:t>
      </w:r>
      <w:r w:rsidR="006B692D" w:rsidRPr="006B692D">
        <w:rPr>
          <w:rFonts w:ascii="HelveticaNeueLT Pro 55 Roman" w:hAnsi="HelveticaNeueLT Pro 55 Roman" w:cs="Segoe UI"/>
          <w:sz w:val="20"/>
          <w:szCs w:val="20"/>
          <w:lang w:val="ro-RO"/>
        </w:rPr>
        <w:t>nu se afl</w:t>
      </w:r>
      <w:r>
        <w:rPr>
          <w:rFonts w:ascii="HelveticaNeueLT Pro 55 Roman" w:hAnsi="HelveticaNeueLT Pro 55 Roman" w:cs="Segoe UI"/>
          <w:sz w:val="20"/>
          <w:szCs w:val="20"/>
          <w:lang w:val="ro-RO"/>
        </w:rPr>
        <w:t xml:space="preserve">ă </w:t>
      </w:r>
      <w:r w:rsidR="006B692D" w:rsidRPr="006B692D">
        <w:rPr>
          <w:rFonts w:ascii="HelveticaNeueLT Pro 55 Roman" w:hAnsi="HelveticaNeueLT Pro 55 Roman" w:cs="Segoe UI"/>
          <w:sz w:val="20"/>
          <w:szCs w:val="20"/>
          <w:lang w:val="ro-RO"/>
        </w:rPr>
        <w:t>pe liste cum ar fi "</w:t>
      </w:r>
      <w:proofErr w:type="spellStart"/>
      <w:r w:rsidR="006B692D" w:rsidRPr="006B692D">
        <w:rPr>
          <w:rFonts w:ascii="HelveticaNeueLT Pro 55 Roman" w:hAnsi="HelveticaNeueLT Pro 55 Roman" w:cs="Segoe UI"/>
          <w:sz w:val="20"/>
          <w:szCs w:val="20"/>
          <w:lang w:val="ro-RO"/>
        </w:rPr>
        <w:t>Consolidated</w:t>
      </w:r>
      <w:proofErr w:type="spellEnd"/>
      <w:r w:rsidR="006B692D" w:rsidRPr="006B692D">
        <w:rPr>
          <w:rFonts w:ascii="HelveticaNeueLT Pro 55 Roman" w:hAnsi="HelveticaNeueLT Pro 55 Roman" w:cs="Segoe UI"/>
          <w:sz w:val="20"/>
          <w:szCs w:val="20"/>
          <w:lang w:val="ro-RO"/>
        </w:rPr>
        <w:t xml:space="preserve"> Travel Ban </w:t>
      </w:r>
      <w:proofErr w:type="spellStart"/>
      <w:r w:rsidR="006B692D" w:rsidRPr="006B692D">
        <w:rPr>
          <w:rFonts w:ascii="HelveticaNeueLT Pro 55 Roman" w:hAnsi="HelveticaNeueLT Pro 55 Roman" w:cs="Segoe UI"/>
          <w:sz w:val="20"/>
          <w:szCs w:val="20"/>
          <w:lang w:val="ro-RO"/>
        </w:rPr>
        <w:t>and</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Assets</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Freeze</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List</w:t>
      </w:r>
      <w:proofErr w:type="spellEnd"/>
      <w:r w:rsidR="006B692D" w:rsidRPr="006B692D">
        <w:rPr>
          <w:rFonts w:ascii="HelveticaNeueLT Pro 55 Roman" w:hAnsi="HelveticaNeueLT Pro 55 Roman" w:cs="Segoe UI"/>
          <w:sz w:val="20"/>
          <w:szCs w:val="20"/>
          <w:lang w:val="ro-RO"/>
        </w:rPr>
        <w:t>” (Lista consolidată a interdicţiilor de călătorie şi activelor sub sechestru) publicat de către Comitetul pentru Sancțiuni al Organizaţiei Națiunilor Unite, "</w:t>
      </w:r>
      <w:proofErr w:type="spellStart"/>
      <w:r w:rsidR="006B692D" w:rsidRPr="006B692D">
        <w:rPr>
          <w:rFonts w:ascii="HelveticaNeueLT Pro 55 Roman" w:hAnsi="HelveticaNeueLT Pro 55 Roman" w:cs="Segoe UI"/>
          <w:sz w:val="20"/>
          <w:szCs w:val="20"/>
          <w:lang w:val="ro-RO"/>
        </w:rPr>
        <w:t>Specially</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Designated</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Nationals</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and</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Blocked</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Persons</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list</w:t>
      </w:r>
      <w:proofErr w:type="spellEnd"/>
      <w:r w:rsidR="006B692D" w:rsidRPr="006B692D">
        <w:rPr>
          <w:rFonts w:ascii="HelveticaNeueLT Pro 55 Roman" w:hAnsi="HelveticaNeueLT Pro 55 Roman" w:cs="Segoe UI"/>
          <w:sz w:val="20"/>
          <w:szCs w:val="20"/>
          <w:lang w:val="ro-RO"/>
        </w:rPr>
        <w:t>” menținută de OFAC, “</w:t>
      </w:r>
      <w:proofErr w:type="spellStart"/>
      <w:r w:rsidR="006B692D" w:rsidRPr="006B692D">
        <w:rPr>
          <w:rFonts w:ascii="HelveticaNeueLT Pro 55 Roman" w:hAnsi="HelveticaNeueLT Pro 55 Roman" w:cs="Segoe UI"/>
          <w:sz w:val="20"/>
          <w:szCs w:val="20"/>
          <w:lang w:val="ro-RO"/>
        </w:rPr>
        <w:t>Asset</w:t>
      </w:r>
      <w:proofErr w:type="spellEnd"/>
      <w:r w:rsidR="006B692D" w:rsidRPr="006B692D">
        <w:rPr>
          <w:rFonts w:ascii="HelveticaNeueLT Pro 55 Roman" w:hAnsi="HelveticaNeueLT Pro 55 Roman" w:cs="Segoe UI"/>
          <w:sz w:val="20"/>
          <w:szCs w:val="20"/>
          <w:lang w:val="ro-RO"/>
        </w:rPr>
        <w:t xml:space="preserve"> </w:t>
      </w:r>
      <w:proofErr w:type="spellStart"/>
      <w:r w:rsidR="006B692D" w:rsidRPr="006B692D">
        <w:rPr>
          <w:rFonts w:ascii="HelveticaNeueLT Pro 55 Roman" w:hAnsi="HelveticaNeueLT Pro 55 Roman" w:cs="Segoe UI"/>
          <w:sz w:val="20"/>
          <w:szCs w:val="20"/>
          <w:lang w:val="ro-RO"/>
        </w:rPr>
        <w:t>Freeze</w:t>
      </w:r>
      <w:proofErr w:type="spellEnd"/>
      <w:r w:rsidR="006B692D" w:rsidRPr="006B692D">
        <w:rPr>
          <w:rFonts w:ascii="HelveticaNeueLT Pro 55 Roman" w:hAnsi="HelveticaNeueLT Pro 55 Roman" w:cs="Segoe UI"/>
          <w:sz w:val="20"/>
          <w:szCs w:val="20"/>
          <w:lang w:val="ro-RO"/>
        </w:rPr>
        <w:t xml:space="preserve"> Target </w:t>
      </w:r>
      <w:proofErr w:type="spellStart"/>
      <w:r w:rsidR="006B692D" w:rsidRPr="006B692D">
        <w:rPr>
          <w:rFonts w:ascii="HelveticaNeueLT Pro 55 Roman" w:hAnsi="HelveticaNeueLT Pro 55 Roman" w:cs="Segoe UI"/>
          <w:sz w:val="20"/>
          <w:szCs w:val="20"/>
          <w:lang w:val="ro-RO"/>
        </w:rPr>
        <w:t>List</w:t>
      </w:r>
      <w:proofErr w:type="spellEnd"/>
      <w:r w:rsidR="006B692D" w:rsidRPr="006B692D">
        <w:rPr>
          <w:rFonts w:ascii="HelveticaNeueLT Pro 55 Roman" w:hAnsi="HelveticaNeueLT Pro 55 Roman" w:cs="Segoe UI"/>
          <w:sz w:val="20"/>
          <w:szCs w:val="20"/>
          <w:lang w:val="ro-RO"/>
        </w:rPr>
        <w:t xml:space="preserve">” (Lista țintă a activelor sechestrate) a Trezoreriei Regatului Unit și lista consolidată a persoanelor, grupurilor și entităților supuse sancțiunilor financiare ale UE.  </w:t>
      </w:r>
    </w:p>
    <w:p w:rsidR="006B692D" w:rsidRPr="006B692D" w:rsidRDefault="006B692D" w:rsidP="009B38DD">
      <w:pPr>
        <w:pStyle w:val="BodyText3"/>
        <w:autoSpaceDE w:val="0"/>
        <w:autoSpaceDN w:val="0"/>
        <w:adjustRightInd w:val="0"/>
        <w:spacing w:after="0" w:line="240" w:lineRule="auto"/>
        <w:rPr>
          <w:rFonts w:ascii="HelveticaNeueLT Pro 55 Roman" w:hAnsi="HelveticaNeueLT Pro 55 Roman" w:cs="Segoe UI"/>
          <w:sz w:val="20"/>
          <w:szCs w:val="20"/>
          <w:lang w:val="ro-RO"/>
        </w:rPr>
      </w:pPr>
    </w:p>
    <w:p w:rsidR="006B692D" w:rsidRPr="006B692D" w:rsidRDefault="0020305D" w:rsidP="009B38DD">
      <w:pPr>
        <w:pStyle w:val="BodyText3"/>
        <w:autoSpaceDE w:val="0"/>
        <w:autoSpaceDN w:val="0"/>
        <w:adjustRightInd w:val="0"/>
        <w:spacing w:after="0" w:line="240" w:lineRule="auto"/>
        <w:rPr>
          <w:rFonts w:ascii="HelveticaNeueLT Pro 55 Roman" w:hAnsi="HelveticaNeueLT Pro 55 Roman" w:cs="Segoe UI"/>
          <w:sz w:val="20"/>
          <w:szCs w:val="20"/>
          <w:lang w:val="ro-RO"/>
        </w:rPr>
      </w:pPr>
      <w:r>
        <w:rPr>
          <w:rFonts w:ascii="HelveticaNeueLT Pro 55 Roman" w:hAnsi="HelveticaNeueLT Pro 55 Roman" w:cs="Segoe UI"/>
          <w:sz w:val="20"/>
          <w:szCs w:val="20"/>
          <w:lang w:val="ro-RO"/>
        </w:rPr>
        <w:t>Solicitantul</w:t>
      </w:r>
      <w:r w:rsidRPr="006B692D">
        <w:rPr>
          <w:rFonts w:ascii="HelveticaNeueLT Pro 55 Roman" w:eastAsiaTheme="minorHAnsi" w:hAnsi="HelveticaNeueLT Pro 55 Roman" w:cs="Segoe UI"/>
          <w:sz w:val="20"/>
          <w:szCs w:val="20"/>
          <w:lang w:val="ro-RO"/>
        </w:rPr>
        <w:t xml:space="preserve"> </w:t>
      </w:r>
      <w:proofErr w:type="spellStart"/>
      <w:r w:rsidR="006B692D" w:rsidRPr="006B692D">
        <w:rPr>
          <w:rFonts w:ascii="HelveticaNeueLT Pro 55 Roman" w:eastAsiaTheme="minorHAnsi" w:hAnsi="HelveticaNeueLT Pro 55 Roman" w:cs="Segoe UI"/>
          <w:sz w:val="20"/>
          <w:szCs w:val="20"/>
          <w:lang w:val="ro-RO"/>
        </w:rPr>
        <w:t>garante</w:t>
      </w:r>
      <w:r>
        <w:rPr>
          <w:rFonts w:ascii="HelveticaNeueLT Pro 55 Roman" w:eastAsiaTheme="minorHAnsi" w:hAnsi="HelveticaNeueLT Pro 55 Roman" w:cs="Segoe UI"/>
          <w:sz w:val="20"/>
          <w:szCs w:val="20"/>
          <w:lang w:val="ro-RO"/>
        </w:rPr>
        <w:t>ază</w:t>
      </w:r>
      <w:r w:rsidR="006B692D" w:rsidRPr="006B692D">
        <w:rPr>
          <w:rFonts w:ascii="HelveticaNeueLT Pro 55 Roman" w:eastAsiaTheme="minorHAnsi" w:hAnsi="HelveticaNeueLT Pro 55 Roman" w:cs="Segoe UI"/>
          <w:sz w:val="20"/>
          <w:szCs w:val="20"/>
          <w:lang w:val="ro-RO"/>
        </w:rPr>
        <w:t>e</w:t>
      </w:r>
      <w:proofErr w:type="spellEnd"/>
      <w:r w:rsidR="006B692D" w:rsidRPr="006B692D">
        <w:rPr>
          <w:rFonts w:ascii="HelveticaNeueLT Pro 55 Roman" w:eastAsiaTheme="minorHAnsi" w:hAnsi="HelveticaNeueLT Pro 55 Roman" w:cs="Segoe UI"/>
          <w:sz w:val="20"/>
          <w:szCs w:val="20"/>
          <w:lang w:val="ro-RO"/>
        </w:rPr>
        <w:t xml:space="preserve"> că (i) acționarii (asociaţii), persoanele cu funcţii de răspundere, mandatarii împuterniciţi, angajații, furnizorii, afiliații, subcontractanții săi și </w:t>
      </w:r>
      <w:r w:rsidR="006B692D" w:rsidRPr="006B692D">
        <w:rPr>
          <w:rFonts w:ascii="HelveticaNeueLT Pro 55 Roman" w:hAnsi="HelveticaNeueLT Pro 55 Roman" w:cs="Segoe UI"/>
          <w:sz w:val="20"/>
          <w:szCs w:val="20"/>
          <w:lang w:val="ro-RO"/>
        </w:rPr>
        <w:t>reprezentanţii</w:t>
      </w:r>
      <w:r w:rsidR="006B692D" w:rsidRPr="006B692D">
        <w:rPr>
          <w:rFonts w:ascii="HelveticaNeueLT Pro 55 Roman" w:eastAsiaTheme="minorHAnsi" w:hAnsi="HelveticaNeueLT Pro 55 Roman" w:cs="Segoe UI"/>
          <w:sz w:val="20"/>
          <w:szCs w:val="20"/>
          <w:lang w:val="ro-RO"/>
        </w:rPr>
        <w:t xml:space="preserve"> respectivi ai acestora (denumiți în continuare "Terțe Părți") și fiecare persoană implicată în orice mod în executarea contractului de colaborare cu Orange respectă Regulile și că (ii) toate mijloacele necesare </w:t>
      </w:r>
      <w:r>
        <w:rPr>
          <w:rFonts w:ascii="HelveticaNeueLT Pro 55 Roman" w:eastAsiaTheme="minorHAnsi" w:hAnsi="HelveticaNeueLT Pro 55 Roman" w:cs="Segoe UI"/>
          <w:sz w:val="20"/>
          <w:szCs w:val="20"/>
          <w:lang w:val="ro-RO"/>
        </w:rPr>
        <w:t xml:space="preserve">care vor fi </w:t>
      </w:r>
      <w:r w:rsidR="006B692D" w:rsidRPr="006B692D">
        <w:rPr>
          <w:rFonts w:ascii="HelveticaNeueLT Pro 55 Roman" w:eastAsiaTheme="minorHAnsi" w:hAnsi="HelveticaNeueLT Pro 55 Roman" w:cs="Segoe UI"/>
          <w:sz w:val="20"/>
          <w:szCs w:val="20"/>
          <w:lang w:val="ro-RO"/>
        </w:rPr>
        <w:t xml:space="preserve">utilizate de către </w:t>
      </w:r>
      <w:r>
        <w:rPr>
          <w:rFonts w:ascii="HelveticaNeueLT Pro 55 Roman" w:eastAsiaTheme="minorHAnsi" w:hAnsi="HelveticaNeueLT Pro 55 Roman" w:cs="Segoe UI"/>
          <w:sz w:val="20"/>
          <w:szCs w:val="20"/>
          <w:lang w:val="ro-RO"/>
        </w:rPr>
        <w:t>solicitant</w:t>
      </w:r>
      <w:r w:rsidR="006B692D" w:rsidRPr="006B692D">
        <w:rPr>
          <w:rFonts w:ascii="HelveticaNeueLT Pro 55 Roman" w:eastAsiaTheme="minorHAnsi" w:hAnsi="HelveticaNeueLT Pro 55 Roman" w:cs="Segoe UI"/>
          <w:sz w:val="20"/>
          <w:szCs w:val="20"/>
          <w:lang w:val="ro-RO"/>
        </w:rPr>
        <w:t xml:space="preserve"> pentru executarea </w:t>
      </w:r>
      <w:r>
        <w:rPr>
          <w:rFonts w:ascii="HelveticaNeueLT Pro 55 Roman" w:eastAsiaTheme="minorHAnsi" w:hAnsi="HelveticaNeueLT Pro 55 Roman" w:cs="Segoe UI"/>
          <w:sz w:val="20"/>
          <w:szCs w:val="20"/>
          <w:lang w:val="ro-RO"/>
        </w:rPr>
        <w:t>c</w:t>
      </w:r>
      <w:r w:rsidR="006B692D" w:rsidRPr="006B692D">
        <w:rPr>
          <w:rFonts w:ascii="HelveticaNeueLT Pro 55 Roman" w:eastAsiaTheme="minorHAnsi" w:hAnsi="HelveticaNeueLT Pro 55 Roman" w:cs="Segoe UI"/>
          <w:sz w:val="20"/>
          <w:szCs w:val="20"/>
          <w:lang w:val="ro-RO"/>
        </w:rPr>
        <w:t xml:space="preserve">ontractului </w:t>
      </w:r>
      <w:r>
        <w:rPr>
          <w:rFonts w:ascii="HelveticaNeueLT Pro 55 Roman" w:eastAsiaTheme="minorHAnsi" w:hAnsi="HelveticaNeueLT Pro 55 Roman" w:cs="Segoe UI"/>
          <w:sz w:val="20"/>
          <w:szCs w:val="20"/>
          <w:lang w:val="ro-RO"/>
        </w:rPr>
        <w:t xml:space="preserve">de colaborare </w:t>
      </w:r>
      <w:r w:rsidR="006B692D" w:rsidRPr="006B692D">
        <w:rPr>
          <w:rFonts w:ascii="HelveticaNeueLT Pro 55 Roman" w:eastAsiaTheme="minorHAnsi" w:hAnsi="HelveticaNeueLT Pro 55 Roman" w:cs="Segoe UI"/>
          <w:sz w:val="20"/>
          <w:szCs w:val="20"/>
          <w:lang w:val="ro-RO"/>
        </w:rPr>
        <w:t>sunt conforme cu Regulile.</w:t>
      </w:r>
    </w:p>
    <w:p w:rsidR="006B692D" w:rsidRPr="006B692D" w:rsidRDefault="006B692D" w:rsidP="009B38DD">
      <w:pPr>
        <w:pStyle w:val="BodyText3"/>
        <w:autoSpaceDE w:val="0"/>
        <w:autoSpaceDN w:val="0"/>
        <w:adjustRightInd w:val="0"/>
        <w:spacing w:after="0" w:line="240" w:lineRule="auto"/>
        <w:rPr>
          <w:rFonts w:ascii="HelveticaNeueLT Pro 55 Roman" w:hAnsi="HelveticaNeueLT Pro 55 Roman" w:cs="Segoe UI"/>
          <w:sz w:val="20"/>
          <w:szCs w:val="20"/>
          <w:lang w:val="ro-RO"/>
        </w:rPr>
      </w:pPr>
    </w:p>
    <w:p w:rsidR="006B692D" w:rsidRPr="006B692D" w:rsidRDefault="006B692D" w:rsidP="009B38DD">
      <w:pPr>
        <w:pStyle w:val="ListParagraph"/>
        <w:numPr>
          <w:ilvl w:val="1"/>
          <w:numId w:val="2"/>
        </w:numPr>
        <w:spacing w:after="0" w:line="240" w:lineRule="auto"/>
        <w:rPr>
          <w:rFonts w:ascii="HelveticaNeueLT Pro 55 Roman" w:hAnsi="HelveticaNeueLT Pro 55 Roman" w:cs="Segoe UI"/>
          <w:b/>
          <w:iCs/>
          <w:sz w:val="20"/>
          <w:szCs w:val="20"/>
          <w:lang w:val="ro-RO"/>
        </w:rPr>
      </w:pPr>
      <w:r w:rsidRPr="0020305D">
        <w:rPr>
          <w:rFonts w:ascii="HelveticaNeueLT Pro 55 Roman" w:hAnsi="HelveticaNeueLT Pro 55 Roman" w:cs="Segoe UI"/>
          <w:b/>
          <w:iCs/>
          <w:sz w:val="20"/>
          <w:szCs w:val="20"/>
          <w:lang w:val="ro-RO"/>
        </w:rPr>
        <w:t>Responsabilitatea</w:t>
      </w:r>
      <w:r w:rsidRPr="006B692D">
        <w:rPr>
          <w:rFonts w:ascii="HelveticaNeueLT Pro 55 Roman" w:hAnsi="HelveticaNeueLT Pro 55 Roman" w:cs="Segoe UI"/>
          <w:b/>
          <w:sz w:val="20"/>
          <w:szCs w:val="20"/>
          <w:lang w:val="ro-RO" w:eastAsia="en-GB"/>
        </w:rPr>
        <w:t xml:space="preserve"> Socială Corporativă (RSC)</w:t>
      </w:r>
    </w:p>
    <w:p w:rsidR="009B38DD" w:rsidRDefault="006B692D" w:rsidP="009B38DD">
      <w:pPr>
        <w:pStyle w:val="BodyText3"/>
        <w:autoSpaceDE w:val="0"/>
        <w:autoSpaceDN w:val="0"/>
        <w:adjustRightInd w:val="0"/>
        <w:spacing w:after="0" w:line="240" w:lineRule="auto"/>
        <w:rPr>
          <w:rFonts w:ascii="HelveticaNeueLT Pro 55 Roman" w:hAnsi="HelveticaNeueLT Pro 55 Roman" w:cs="Segoe UI"/>
          <w:sz w:val="20"/>
          <w:szCs w:val="20"/>
          <w:lang w:val="ro-RO" w:eastAsia="en-GB"/>
        </w:rPr>
      </w:pPr>
      <w:r w:rsidRPr="006B692D">
        <w:rPr>
          <w:rFonts w:ascii="HelveticaNeueLT Pro 55 Roman" w:hAnsi="HelveticaNeueLT Pro 55 Roman" w:cs="Segoe UI"/>
          <w:sz w:val="20"/>
          <w:szCs w:val="20"/>
          <w:lang w:val="ro-RO" w:eastAsia="en-GB"/>
        </w:rPr>
        <w:t xml:space="preserve">Orange a elaborat un "Cod de Conduită al Furnizorului" (disponibil la </w:t>
      </w:r>
      <w:hyperlink r:id="rId9" w:history="1">
        <w:r w:rsidRPr="006B692D">
          <w:rPr>
            <w:rStyle w:val="Hyperlink"/>
            <w:rFonts w:ascii="HelveticaNeueLT Pro 55 Roman" w:hAnsi="HelveticaNeueLT Pro 55 Roman" w:cs="Segoe UI"/>
            <w:sz w:val="20"/>
            <w:szCs w:val="20"/>
            <w:lang w:val="ro-RO" w:eastAsia="en-GB"/>
          </w:rPr>
          <w:t>https://www.orange.md/files/pdfs/other/achizitii_responsabile/Internet_Cod_de_Conduita_al_Furnizorului.pdf</w:t>
        </w:r>
      </w:hyperlink>
      <w:r w:rsidRPr="006B692D">
        <w:rPr>
          <w:rFonts w:ascii="HelveticaNeueLT Pro 55 Roman" w:hAnsi="HelveticaNeueLT Pro 55 Roman" w:cs="Segoe UI"/>
          <w:sz w:val="20"/>
          <w:szCs w:val="20"/>
          <w:lang w:val="ro-RO" w:eastAsia="en-GB"/>
        </w:rPr>
        <w:t xml:space="preserve">) pentru a-și împărtăși angajamentele sale sociale, faţă de societate și de mediu. </w:t>
      </w:r>
    </w:p>
    <w:p w:rsidR="009B38DD" w:rsidRDefault="009B38DD" w:rsidP="009B38DD">
      <w:pPr>
        <w:pStyle w:val="BodyText3"/>
        <w:autoSpaceDE w:val="0"/>
        <w:autoSpaceDN w:val="0"/>
        <w:adjustRightInd w:val="0"/>
        <w:spacing w:after="0" w:line="240" w:lineRule="auto"/>
        <w:rPr>
          <w:rFonts w:ascii="HelveticaNeueLT Pro 55 Roman" w:hAnsi="HelveticaNeueLT Pro 55 Roman" w:cs="Segoe UI"/>
          <w:sz w:val="20"/>
          <w:szCs w:val="20"/>
          <w:lang w:val="ro-RO" w:eastAsia="en-GB"/>
        </w:rPr>
      </w:pPr>
    </w:p>
    <w:p w:rsidR="006B692D" w:rsidRPr="006B692D" w:rsidRDefault="009B38DD" w:rsidP="009B38DD">
      <w:pPr>
        <w:pStyle w:val="BodyText3"/>
        <w:autoSpaceDE w:val="0"/>
        <w:autoSpaceDN w:val="0"/>
        <w:adjustRightInd w:val="0"/>
        <w:spacing w:after="0" w:line="240" w:lineRule="auto"/>
        <w:rPr>
          <w:rFonts w:ascii="HelveticaNeueLT Pro 55 Roman" w:hAnsi="HelveticaNeueLT Pro 55 Roman" w:cs="Segoe UI"/>
          <w:sz w:val="20"/>
          <w:szCs w:val="20"/>
          <w:lang w:val="ro-RO" w:eastAsia="en-GB"/>
        </w:rPr>
      </w:pPr>
      <w:r>
        <w:rPr>
          <w:rFonts w:ascii="HelveticaNeueLT Pro 55 Roman" w:hAnsi="HelveticaNeueLT Pro 55 Roman" w:cs="Segoe UI"/>
          <w:sz w:val="20"/>
          <w:szCs w:val="20"/>
          <w:lang w:val="ro-RO"/>
        </w:rPr>
        <w:t>Solicitantul</w:t>
      </w:r>
      <w:r w:rsidRPr="006B692D">
        <w:rPr>
          <w:rFonts w:ascii="HelveticaNeueLT Pro 55 Roman" w:hAnsi="HelveticaNeueLT Pro 55 Roman" w:cs="Segoe UI"/>
          <w:sz w:val="20"/>
          <w:szCs w:val="20"/>
          <w:lang w:val="ro-RO" w:eastAsia="en-GB"/>
        </w:rPr>
        <w:t xml:space="preserve"> </w:t>
      </w:r>
      <w:r>
        <w:rPr>
          <w:rFonts w:ascii="HelveticaNeueLT Pro 55 Roman" w:hAnsi="HelveticaNeueLT Pro 55 Roman" w:cs="Segoe UI"/>
          <w:sz w:val="20"/>
          <w:szCs w:val="20"/>
          <w:lang w:val="ro-RO" w:eastAsia="en-GB"/>
        </w:rPr>
        <w:t xml:space="preserve">este </w:t>
      </w:r>
      <w:r w:rsidR="006B692D" w:rsidRPr="006B692D">
        <w:rPr>
          <w:rFonts w:ascii="HelveticaNeueLT Pro 55 Roman" w:hAnsi="HelveticaNeueLT Pro 55 Roman" w:cs="Segoe UI"/>
          <w:sz w:val="20"/>
          <w:szCs w:val="20"/>
          <w:lang w:val="ro-RO" w:eastAsia="en-GB"/>
        </w:rPr>
        <w:t>de acord să respecte Codul de Conduită al Furnizorului și să solicite furnizorilor săi, subcontractanților și tuturor persoanelor aflate sub controlul său să respecte principiile stabilite de Cod.</w:t>
      </w:r>
    </w:p>
    <w:p w:rsidR="006B692D" w:rsidRPr="006B692D" w:rsidRDefault="006B692D" w:rsidP="009B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HelveticaNeueLT Pro 55 Roman" w:hAnsi="HelveticaNeueLT Pro 55 Roman" w:cs="Segoe UI"/>
          <w:sz w:val="20"/>
          <w:szCs w:val="20"/>
          <w:lang w:val="ro-RO" w:eastAsia="en-GB"/>
        </w:rPr>
      </w:pPr>
    </w:p>
    <w:p w:rsidR="006B692D" w:rsidRPr="006B692D" w:rsidRDefault="009B38DD" w:rsidP="009B38DD">
      <w:pPr>
        <w:pStyle w:val="BodyText3"/>
        <w:autoSpaceDE w:val="0"/>
        <w:autoSpaceDN w:val="0"/>
        <w:adjustRightInd w:val="0"/>
        <w:spacing w:after="0" w:line="240" w:lineRule="auto"/>
        <w:rPr>
          <w:rFonts w:ascii="HelveticaNeueLT Pro 55 Roman" w:hAnsi="HelveticaNeueLT Pro 55 Roman" w:cs="Segoe UI"/>
          <w:b/>
          <w:sz w:val="20"/>
          <w:szCs w:val="20"/>
          <w:lang w:val="ro-RO" w:eastAsia="en-GB"/>
        </w:rPr>
      </w:pPr>
      <w:r>
        <w:rPr>
          <w:rFonts w:ascii="HelveticaNeueLT Pro 55 Roman" w:hAnsi="HelveticaNeueLT Pro 55 Roman" w:cs="Segoe UI"/>
          <w:sz w:val="20"/>
          <w:szCs w:val="20"/>
          <w:lang w:val="ro-RO"/>
        </w:rPr>
        <w:t>Solicitantul</w:t>
      </w:r>
      <w:r w:rsidRPr="006B692D">
        <w:rPr>
          <w:rFonts w:ascii="HelveticaNeueLT Pro 55 Roman" w:hAnsi="HelveticaNeueLT Pro 55 Roman" w:cs="Segoe UI"/>
          <w:sz w:val="20"/>
          <w:szCs w:val="20"/>
          <w:lang w:val="ro-RO" w:eastAsia="en-GB"/>
        </w:rPr>
        <w:t xml:space="preserve"> </w:t>
      </w:r>
      <w:r>
        <w:rPr>
          <w:rFonts w:ascii="HelveticaNeueLT Pro 55 Roman" w:hAnsi="HelveticaNeueLT Pro 55 Roman" w:cs="Segoe UI"/>
          <w:sz w:val="20"/>
          <w:szCs w:val="20"/>
          <w:lang w:val="ro-RO" w:eastAsia="en-GB"/>
        </w:rPr>
        <w:t xml:space="preserve">este </w:t>
      </w:r>
      <w:r w:rsidR="006B692D" w:rsidRPr="006B692D">
        <w:rPr>
          <w:rFonts w:ascii="HelveticaNeueLT Pro 55 Roman" w:hAnsi="HelveticaNeueLT Pro 55 Roman" w:cs="Segoe UI"/>
          <w:sz w:val="20"/>
          <w:szCs w:val="20"/>
          <w:lang w:val="ro-RO" w:eastAsia="en-GB"/>
        </w:rPr>
        <w:t>de acord să respecte și să solicite subcontractanților săi și tuturor persoanelor aflate sub controlul său, să respecte toate regulile naționale, europene și internaționale aplicabile în ceea ce privește standardele etice și comportamentul responsabil, incluzând, dar fără a se limita la normele privind drepturile omului, protecția mediului, sănătatea și siguranța persoanelor și dezvoltarea durabilă (denumite în continuare "</w:t>
      </w:r>
      <w:r w:rsidR="006B692D" w:rsidRPr="006B692D">
        <w:rPr>
          <w:rFonts w:ascii="HelveticaNeueLT Pro 55 Roman" w:hAnsi="HelveticaNeueLT Pro 55 Roman" w:cs="Segoe UI"/>
          <w:b/>
          <w:sz w:val="20"/>
          <w:szCs w:val="20"/>
          <w:lang w:val="ro-RO" w:eastAsia="en-GB"/>
        </w:rPr>
        <w:t>Reguli RSC</w:t>
      </w:r>
      <w:r w:rsidR="006B692D" w:rsidRPr="006B692D">
        <w:rPr>
          <w:rFonts w:ascii="HelveticaNeueLT Pro 55 Roman" w:hAnsi="HelveticaNeueLT Pro 55 Roman" w:cs="Segoe UI"/>
          <w:sz w:val="20"/>
          <w:szCs w:val="20"/>
          <w:lang w:val="ro-RO" w:eastAsia="en-GB"/>
        </w:rPr>
        <w:t>")</w:t>
      </w:r>
      <w:r w:rsidR="006B692D" w:rsidRPr="006B692D">
        <w:rPr>
          <w:rFonts w:ascii="HelveticaNeueLT Pro 55 Roman" w:hAnsi="HelveticaNeueLT Pro 55 Roman" w:cs="Segoe UI"/>
          <w:b/>
          <w:sz w:val="20"/>
          <w:szCs w:val="20"/>
          <w:lang w:val="ro-RO" w:eastAsia="en-GB"/>
        </w:rPr>
        <w:t>.</w:t>
      </w:r>
    </w:p>
    <w:p w:rsidR="006B692D" w:rsidRPr="006B692D" w:rsidRDefault="006B692D" w:rsidP="009B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HelveticaNeueLT Pro 55 Roman" w:hAnsi="HelveticaNeueLT Pro 55 Roman" w:cs="Segoe UI"/>
          <w:b/>
          <w:sz w:val="20"/>
          <w:szCs w:val="20"/>
          <w:lang w:val="ro-RO" w:eastAsia="en-GB"/>
        </w:rPr>
      </w:pPr>
    </w:p>
    <w:p w:rsidR="006B692D" w:rsidRPr="006B692D" w:rsidRDefault="006B692D" w:rsidP="009B38DD">
      <w:pPr>
        <w:pStyle w:val="BodyText3"/>
        <w:autoSpaceDE w:val="0"/>
        <w:autoSpaceDN w:val="0"/>
        <w:adjustRightInd w:val="0"/>
        <w:spacing w:after="0" w:line="240" w:lineRule="auto"/>
        <w:rPr>
          <w:rFonts w:ascii="HelveticaNeueLT Pro 55 Roman" w:hAnsi="HelveticaNeueLT Pro 55 Roman" w:cs="Segoe UI"/>
          <w:sz w:val="20"/>
          <w:szCs w:val="20"/>
          <w:lang w:val="ro-RO" w:eastAsia="en-GB"/>
        </w:rPr>
      </w:pPr>
      <w:r w:rsidRPr="006B692D">
        <w:rPr>
          <w:rFonts w:ascii="HelveticaNeueLT Pro 55 Roman" w:hAnsi="HelveticaNeueLT Pro 55 Roman" w:cs="Segoe UI"/>
          <w:sz w:val="20"/>
          <w:szCs w:val="20"/>
          <w:lang w:val="ro-RO" w:eastAsia="en-GB"/>
        </w:rPr>
        <w:t xml:space="preserve">În special, </w:t>
      </w:r>
      <w:r w:rsidR="009B38DD">
        <w:rPr>
          <w:rFonts w:ascii="HelveticaNeueLT Pro 55 Roman" w:hAnsi="HelveticaNeueLT Pro 55 Roman" w:cs="Segoe UI"/>
          <w:sz w:val="20"/>
          <w:szCs w:val="20"/>
          <w:lang w:val="ro-RO" w:eastAsia="en-GB"/>
        </w:rPr>
        <w:t>solicitantul se angajează</w:t>
      </w:r>
      <w:r w:rsidRPr="006B692D">
        <w:rPr>
          <w:rFonts w:ascii="HelveticaNeueLT Pro 55 Roman" w:hAnsi="HelveticaNeueLT Pro 55 Roman" w:cs="Segoe UI"/>
          <w:sz w:val="20"/>
          <w:szCs w:val="20"/>
          <w:lang w:val="ro-RO" w:eastAsia="en-GB"/>
        </w:rPr>
        <w:t xml:space="preserve"> să prevină prejudicierea drepturilor omului și a libertăților fundamentale, a sănătății și siguranței persoanelor și mediului pe parcursul exercitării activităților sale comerciale.</w:t>
      </w:r>
    </w:p>
    <w:p w:rsidR="009B38DD" w:rsidRDefault="009B38DD" w:rsidP="009B38DD">
      <w:pPr>
        <w:pStyle w:val="BodyText3"/>
        <w:autoSpaceDE w:val="0"/>
        <w:autoSpaceDN w:val="0"/>
        <w:adjustRightInd w:val="0"/>
        <w:spacing w:after="0" w:line="240" w:lineRule="auto"/>
        <w:rPr>
          <w:rFonts w:ascii="HelveticaNeueLT Pro 55 Roman" w:hAnsi="HelveticaNeueLT Pro 55 Roman" w:cs="Segoe UI"/>
          <w:sz w:val="20"/>
          <w:szCs w:val="20"/>
          <w:lang w:val="ro-RO" w:eastAsia="en-GB"/>
        </w:rPr>
      </w:pPr>
    </w:p>
    <w:p w:rsidR="006B692D" w:rsidRPr="006B692D" w:rsidRDefault="009B38DD" w:rsidP="009B38DD">
      <w:pPr>
        <w:pStyle w:val="BodyText3"/>
        <w:autoSpaceDE w:val="0"/>
        <w:autoSpaceDN w:val="0"/>
        <w:adjustRightInd w:val="0"/>
        <w:spacing w:after="0" w:line="240" w:lineRule="auto"/>
        <w:rPr>
          <w:rFonts w:ascii="HelveticaNeueLT Pro 55 Roman" w:hAnsi="HelveticaNeueLT Pro 55 Roman" w:cs="Segoe UI"/>
          <w:sz w:val="20"/>
          <w:szCs w:val="20"/>
          <w:lang w:val="ro-RO" w:eastAsia="en-GB"/>
        </w:rPr>
      </w:pPr>
      <w:r>
        <w:rPr>
          <w:rFonts w:ascii="HelveticaNeueLT Pro 55 Roman" w:hAnsi="HelveticaNeueLT Pro 55 Roman" w:cs="Segoe UI"/>
          <w:sz w:val="20"/>
          <w:szCs w:val="20"/>
          <w:lang w:val="ro-RO" w:eastAsia="en-GB"/>
        </w:rPr>
        <w:t xml:space="preserve">Solicitantul se angajează </w:t>
      </w:r>
      <w:r w:rsidR="006B692D" w:rsidRPr="006B692D">
        <w:rPr>
          <w:rFonts w:ascii="HelveticaNeueLT Pro 55 Roman" w:hAnsi="HelveticaNeueLT Pro 55 Roman" w:cs="Segoe UI"/>
          <w:sz w:val="20"/>
          <w:szCs w:val="20"/>
          <w:lang w:val="ro-RO" w:eastAsia="en-GB"/>
        </w:rPr>
        <w:t>să se abțină și să ceară subcontractanților săi și tuturor persoanelor aflate sub controlul său, să se abțină de la folosirea muncii copiilor sau muncii forțate și să lupte împotriva tuturor discriminărilor.</w:t>
      </w:r>
    </w:p>
    <w:p w:rsidR="006B692D" w:rsidRPr="006B692D" w:rsidRDefault="006B692D" w:rsidP="009B38DD">
      <w:pPr>
        <w:pStyle w:val="BodyText3"/>
        <w:autoSpaceDE w:val="0"/>
        <w:autoSpaceDN w:val="0"/>
        <w:adjustRightInd w:val="0"/>
        <w:spacing w:after="0" w:line="240" w:lineRule="auto"/>
        <w:rPr>
          <w:rFonts w:ascii="HelveticaNeueLT Pro 55 Roman" w:hAnsi="HelveticaNeueLT Pro 55 Roman" w:cs="Segoe UI"/>
          <w:sz w:val="20"/>
          <w:szCs w:val="20"/>
          <w:lang w:val="ro-RO"/>
        </w:rPr>
      </w:pPr>
    </w:p>
    <w:p w:rsidR="006B692D" w:rsidRPr="006B692D" w:rsidRDefault="006B692D" w:rsidP="009B38DD">
      <w:pPr>
        <w:pStyle w:val="ListParagraph"/>
        <w:numPr>
          <w:ilvl w:val="1"/>
          <w:numId w:val="2"/>
        </w:numPr>
        <w:spacing w:after="0" w:line="240" w:lineRule="auto"/>
        <w:rPr>
          <w:rFonts w:ascii="HelveticaNeueLT Pro 55 Roman" w:hAnsi="HelveticaNeueLT Pro 55 Roman" w:cs="Segoe UI"/>
          <w:b/>
          <w:sz w:val="20"/>
          <w:szCs w:val="20"/>
          <w:lang w:val="ro-RO" w:eastAsia="en-GB"/>
        </w:rPr>
      </w:pPr>
      <w:r w:rsidRPr="009B38DD">
        <w:rPr>
          <w:rFonts w:ascii="HelveticaNeueLT Pro 55 Roman" w:hAnsi="HelveticaNeueLT Pro 55 Roman" w:cs="Segoe UI"/>
          <w:b/>
          <w:iCs/>
          <w:sz w:val="20"/>
          <w:szCs w:val="20"/>
          <w:lang w:val="ro-RO"/>
        </w:rPr>
        <w:t>Instrumente</w:t>
      </w:r>
      <w:r w:rsidRPr="006B692D">
        <w:rPr>
          <w:rFonts w:ascii="HelveticaNeueLT Pro 55 Roman" w:hAnsi="HelveticaNeueLT Pro 55 Roman" w:cs="Segoe UI"/>
          <w:b/>
          <w:sz w:val="20"/>
          <w:szCs w:val="20"/>
          <w:lang w:val="ro-RO" w:eastAsia="en-GB"/>
        </w:rPr>
        <w:t xml:space="preserve"> de gestionare a mesajelor SMS şi experienţă în integrarea sistemelor informaţionale</w:t>
      </w:r>
    </w:p>
    <w:p w:rsidR="009B38DD" w:rsidRDefault="009B38DD" w:rsidP="009B38DD">
      <w:pPr>
        <w:spacing w:after="0" w:line="240" w:lineRule="auto"/>
        <w:rPr>
          <w:rFonts w:ascii="HelveticaNeueLT Pro 55 Roman" w:hAnsi="HelveticaNeueLT Pro 55 Roman" w:cs="Segoe UI"/>
          <w:iCs/>
          <w:sz w:val="20"/>
          <w:szCs w:val="20"/>
          <w:lang w:val="ro-RO"/>
        </w:rPr>
      </w:pPr>
      <w:r>
        <w:rPr>
          <w:rFonts w:ascii="HelveticaNeueLT Pro 55 Roman" w:hAnsi="HelveticaNeueLT Pro 55 Roman" w:cs="Segoe UI"/>
          <w:sz w:val="20"/>
          <w:szCs w:val="20"/>
          <w:lang w:val="ro-RO"/>
        </w:rPr>
        <w:t>Solicitantul dispune de</w:t>
      </w:r>
      <w:r w:rsidR="006B692D" w:rsidRPr="006B692D">
        <w:rPr>
          <w:rFonts w:ascii="HelveticaNeueLT Pro 55 Roman" w:hAnsi="HelveticaNeueLT Pro 55 Roman" w:cs="Segoe UI"/>
          <w:sz w:val="20"/>
          <w:szCs w:val="20"/>
          <w:lang w:val="ro-RO"/>
        </w:rPr>
        <w:t xml:space="preserve"> experienţa de integrare tehnică a sistemelor informaţionale şi deţin</w:t>
      </w:r>
      <w:r>
        <w:rPr>
          <w:rFonts w:ascii="HelveticaNeueLT Pro 55 Roman" w:hAnsi="HelveticaNeueLT Pro 55 Roman" w:cs="Segoe UI"/>
          <w:sz w:val="20"/>
          <w:szCs w:val="20"/>
          <w:lang w:val="ro-RO"/>
        </w:rPr>
        <w:t xml:space="preserve">e şi </w:t>
      </w:r>
      <w:r w:rsidR="006B692D" w:rsidRPr="006B692D">
        <w:rPr>
          <w:rFonts w:ascii="HelveticaNeueLT Pro 55 Roman" w:hAnsi="HelveticaNeueLT Pro 55 Roman" w:cs="Segoe UI"/>
          <w:sz w:val="20"/>
          <w:szCs w:val="20"/>
          <w:lang w:val="ro-RO"/>
        </w:rPr>
        <w:t>utilize</w:t>
      </w:r>
      <w:r>
        <w:rPr>
          <w:rFonts w:ascii="HelveticaNeueLT Pro 55 Roman" w:hAnsi="HelveticaNeueLT Pro 55 Roman" w:cs="Segoe UI"/>
          <w:sz w:val="20"/>
          <w:szCs w:val="20"/>
          <w:lang w:val="ro-RO"/>
        </w:rPr>
        <w:t>a</w:t>
      </w:r>
      <w:r w:rsidR="006B692D" w:rsidRPr="006B692D">
        <w:rPr>
          <w:rFonts w:ascii="HelveticaNeueLT Pro 55 Roman" w:hAnsi="HelveticaNeueLT Pro 55 Roman" w:cs="Segoe UI"/>
          <w:sz w:val="20"/>
          <w:szCs w:val="20"/>
          <w:lang w:val="ro-RO"/>
        </w:rPr>
        <w:t>z</w:t>
      </w:r>
      <w:r>
        <w:rPr>
          <w:rFonts w:ascii="HelveticaNeueLT Pro 55 Roman" w:hAnsi="HelveticaNeueLT Pro 55 Roman" w:cs="Segoe UI"/>
          <w:sz w:val="20"/>
          <w:szCs w:val="20"/>
          <w:lang w:val="ro-RO"/>
        </w:rPr>
        <w:t>ă</w:t>
      </w:r>
      <w:r w:rsidR="006B692D" w:rsidRPr="006B692D">
        <w:rPr>
          <w:rFonts w:ascii="HelveticaNeueLT Pro 55 Roman" w:hAnsi="HelveticaNeueLT Pro 55 Roman" w:cs="Segoe UI"/>
          <w:sz w:val="20"/>
          <w:szCs w:val="20"/>
          <w:lang w:val="ro-RO"/>
        </w:rPr>
        <w:t xml:space="preserve"> un sistem informatic automatizat de gestionare a expedierii mesajelor SMS, definirii nume expeditor, definirii listelor de distribuție, configurării setărilor de sistem necesare în vederea furnizării serviciilor </w:t>
      </w:r>
      <w:r w:rsidR="006B692D" w:rsidRPr="006B692D">
        <w:rPr>
          <w:rFonts w:ascii="HelveticaNeueLT Pro 55 Roman" w:hAnsi="HelveticaNeueLT Pro 55 Roman" w:cs="Segoe UI"/>
          <w:color w:val="000000"/>
          <w:sz w:val="20"/>
          <w:szCs w:val="20"/>
          <w:lang w:val="ro-RO"/>
        </w:rPr>
        <w:t>„Orange Publicitate” şi/sau „SMS Notificare”</w:t>
      </w:r>
      <w:r w:rsidR="006B692D" w:rsidRPr="006B692D">
        <w:rPr>
          <w:rFonts w:ascii="HelveticaNeueLT Pro 55 Roman" w:hAnsi="HelveticaNeueLT Pro 55 Roman" w:cs="Segoe UI"/>
          <w:sz w:val="20"/>
          <w:szCs w:val="20"/>
          <w:lang w:val="ro-RO"/>
        </w:rPr>
        <w:t xml:space="preserve">, care ar urma să fie conectat la SMS-C al Orange în scopul furnizării serviciilor respective. </w:t>
      </w:r>
    </w:p>
    <w:p w:rsidR="009B38DD" w:rsidRDefault="009B38DD" w:rsidP="009B38DD">
      <w:pPr>
        <w:spacing w:after="0" w:line="240" w:lineRule="auto"/>
        <w:rPr>
          <w:rFonts w:ascii="HelveticaNeueLT Pro 55 Roman" w:hAnsi="HelveticaNeueLT Pro 55 Roman" w:cs="Segoe UI"/>
          <w:iCs/>
          <w:sz w:val="20"/>
          <w:szCs w:val="20"/>
          <w:lang w:val="ro-RO"/>
        </w:rPr>
      </w:pPr>
    </w:p>
    <w:p w:rsidR="009B38DD" w:rsidRDefault="009B38DD" w:rsidP="009B38DD">
      <w:pPr>
        <w:spacing w:after="0" w:line="240" w:lineRule="auto"/>
        <w:rPr>
          <w:rFonts w:ascii="HelveticaNeueLT Pro 55 Roman" w:hAnsi="HelveticaNeueLT Pro 55 Roman" w:cs="Segoe UI"/>
          <w:iCs/>
          <w:sz w:val="20"/>
          <w:szCs w:val="20"/>
          <w:lang w:val="ro-RO"/>
        </w:rPr>
      </w:pPr>
      <w:r>
        <w:rPr>
          <w:rFonts w:ascii="HelveticaNeueLT Pro 55 Roman" w:hAnsi="HelveticaNeueLT Pro 55 Roman" w:cs="Segoe UI"/>
          <w:iCs/>
          <w:sz w:val="20"/>
          <w:szCs w:val="20"/>
          <w:lang w:val="ro-RO"/>
        </w:rPr>
        <w:t>Anexe:</w:t>
      </w:r>
    </w:p>
    <w:p w:rsidR="006B692D" w:rsidRDefault="009B38DD" w:rsidP="009B38DD">
      <w:pPr>
        <w:pStyle w:val="ListParagraph"/>
        <w:numPr>
          <w:ilvl w:val="0"/>
          <w:numId w:val="13"/>
        </w:numPr>
        <w:spacing w:after="0" w:line="240" w:lineRule="auto"/>
        <w:rPr>
          <w:rFonts w:ascii="HelveticaNeueLT Pro 55 Roman" w:hAnsi="HelveticaNeueLT Pro 55 Roman" w:cs="Segoe UI"/>
          <w:sz w:val="20"/>
          <w:szCs w:val="20"/>
          <w:lang w:val="ro-RO"/>
        </w:rPr>
      </w:pPr>
      <w:r w:rsidRPr="009B38DD">
        <w:rPr>
          <w:rFonts w:ascii="HelveticaNeueLT Pro 55 Roman" w:hAnsi="HelveticaNeueLT Pro 55 Roman" w:cs="Segoe UI"/>
          <w:iCs/>
          <w:sz w:val="20"/>
          <w:szCs w:val="20"/>
          <w:lang w:val="ro-RO"/>
        </w:rPr>
        <w:t>P</w:t>
      </w:r>
      <w:r w:rsidR="006B692D" w:rsidRPr="009B38DD">
        <w:rPr>
          <w:rFonts w:ascii="HelveticaNeueLT Pro 55 Roman" w:hAnsi="HelveticaNeueLT Pro 55 Roman" w:cs="Segoe UI"/>
          <w:iCs/>
          <w:sz w:val="20"/>
          <w:szCs w:val="20"/>
          <w:lang w:val="ro-RO"/>
        </w:rPr>
        <w:t>rezentare generală privind propria</w:t>
      </w:r>
      <w:r w:rsidR="006B692D" w:rsidRPr="009B38DD">
        <w:rPr>
          <w:rFonts w:ascii="HelveticaNeueLT Pro 55 Roman" w:hAnsi="HelveticaNeueLT Pro 55 Roman" w:cs="Segoe UI"/>
          <w:sz w:val="20"/>
          <w:szCs w:val="20"/>
          <w:lang w:val="ro-RO"/>
        </w:rPr>
        <w:t xml:space="preserve"> experienţă de integrare tehnică a sistemelor informaţionale</w:t>
      </w:r>
      <w:r w:rsidR="006B692D" w:rsidRPr="009B38DD">
        <w:rPr>
          <w:rFonts w:ascii="HelveticaNeueLT Pro 55 Roman" w:hAnsi="HelveticaNeueLT Pro 55 Roman" w:cs="Segoe UI"/>
          <w:iCs/>
          <w:sz w:val="20"/>
          <w:szCs w:val="20"/>
          <w:lang w:val="ro-RO"/>
        </w:rPr>
        <w:t xml:space="preserve"> şi infrastructura şi </w:t>
      </w:r>
      <w:r w:rsidR="006B692D" w:rsidRPr="009B38DD">
        <w:rPr>
          <w:rFonts w:ascii="HelveticaNeueLT Pro 55 Roman" w:hAnsi="HelveticaNeueLT Pro 55 Roman" w:cs="Segoe UI"/>
          <w:sz w:val="20"/>
          <w:szCs w:val="20"/>
          <w:lang w:val="ro-RO"/>
        </w:rPr>
        <w:t>sist</w:t>
      </w:r>
      <w:r>
        <w:rPr>
          <w:rFonts w:ascii="HelveticaNeueLT Pro 55 Roman" w:hAnsi="HelveticaNeueLT Pro 55 Roman" w:cs="Segoe UI"/>
          <w:sz w:val="20"/>
          <w:szCs w:val="20"/>
          <w:lang w:val="ro-RO"/>
        </w:rPr>
        <w:t>emele IT deţinute în acest sens;</w:t>
      </w:r>
      <w:r w:rsidR="006B692D" w:rsidRPr="009B38DD">
        <w:rPr>
          <w:rFonts w:ascii="HelveticaNeueLT Pro 55 Roman" w:hAnsi="HelveticaNeueLT Pro 55 Roman" w:cs="Segoe UI"/>
          <w:sz w:val="20"/>
          <w:szCs w:val="20"/>
          <w:lang w:val="ro-RO"/>
        </w:rPr>
        <w:t xml:space="preserve"> </w:t>
      </w:r>
    </w:p>
    <w:p w:rsidR="009B38DD" w:rsidRPr="009B38DD" w:rsidRDefault="009B38DD" w:rsidP="009B38DD">
      <w:pPr>
        <w:pStyle w:val="ListParagraph"/>
        <w:numPr>
          <w:ilvl w:val="0"/>
          <w:numId w:val="13"/>
        </w:numPr>
        <w:spacing w:after="0" w:line="240" w:lineRule="auto"/>
        <w:rPr>
          <w:rFonts w:ascii="HelveticaNeueLT Pro 55 Roman" w:hAnsi="HelveticaNeueLT Pro 55 Roman" w:cs="Segoe UI"/>
          <w:sz w:val="20"/>
          <w:szCs w:val="20"/>
          <w:lang w:val="ro-RO"/>
        </w:rPr>
      </w:pPr>
      <w:r>
        <w:rPr>
          <w:rFonts w:ascii="HelveticaNeueLT Pro 55 Roman" w:hAnsi="HelveticaNeueLT Pro 55 Roman" w:cs="Segoe UI"/>
          <w:sz w:val="20"/>
          <w:szCs w:val="20"/>
          <w:lang w:val="ro-RO"/>
        </w:rPr>
        <w:t>Altele (de specificat) ______________________________________________________________</w:t>
      </w:r>
    </w:p>
    <w:p w:rsidR="006B692D" w:rsidRPr="006B692D" w:rsidRDefault="006B692D" w:rsidP="009B38DD">
      <w:pPr>
        <w:pStyle w:val="BodyText3"/>
        <w:autoSpaceDE w:val="0"/>
        <w:autoSpaceDN w:val="0"/>
        <w:adjustRightInd w:val="0"/>
        <w:spacing w:after="0" w:line="240" w:lineRule="auto"/>
        <w:rPr>
          <w:rFonts w:ascii="HelveticaNeueLT Pro 55 Roman" w:hAnsi="HelveticaNeueLT Pro 55 Roman" w:cs="Segoe UI"/>
          <w:sz w:val="20"/>
          <w:szCs w:val="20"/>
          <w:lang w:val="ro-RO"/>
        </w:rPr>
      </w:pPr>
    </w:p>
    <w:p w:rsidR="006B692D" w:rsidRPr="006B692D" w:rsidRDefault="006B692D" w:rsidP="009B38DD">
      <w:pPr>
        <w:pStyle w:val="BodyText3"/>
        <w:autoSpaceDE w:val="0"/>
        <w:autoSpaceDN w:val="0"/>
        <w:adjustRightInd w:val="0"/>
        <w:spacing w:after="0" w:line="240" w:lineRule="auto"/>
        <w:rPr>
          <w:rFonts w:ascii="HelveticaNeueLT Pro 55 Roman" w:hAnsi="HelveticaNeueLT Pro 55 Roman" w:cs="Segoe UI"/>
          <w:sz w:val="20"/>
          <w:szCs w:val="20"/>
          <w:lang w:val="ro-RO"/>
        </w:rPr>
      </w:pPr>
    </w:p>
    <w:p w:rsidR="006B692D" w:rsidRPr="006B692D" w:rsidRDefault="006B692D" w:rsidP="009B38DD">
      <w:pPr>
        <w:pStyle w:val="ListParagraph"/>
        <w:numPr>
          <w:ilvl w:val="1"/>
          <w:numId w:val="2"/>
        </w:numPr>
        <w:spacing w:after="0" w:line="240" w:lineRule="auto"/>
        <w:rPr>
          <w:rFonts w:ascii="HelveticaNeueLT Pro 55 Roman" w:hAnsi="HelveticaNeueLT Pro 55 Roman" w:cs="Segoe UI"/>
          <w:b/>
          <w:sz w:val="20"/>
          <w:szCs w:val="20"/>
          <w:lang w:val="ro-RO" w:eastAsia="en-GB"/>
        </w:rPr>
      </w:pPr>
      <w:r w:rsidRPr="009B38DD">
        <w:rPr>
          <w:rFonts w:ascii="HelveticaNeueLT Pro 55 Roman" w:hAnsi="HelveticaNeueLT Pro 55 Roman" w:cs="Segoe UI"/>
          <w:b/>
          <w:iCs/>
          <w:sz w:val="20"/>
          <w:szCs w:val="20"/>
          <w:lang w:val="ro-RO"/>
        </w:rPr>
        <w:t>Respectarea</w:t>
      </w:r>
      <w:r w:rsidRPr="006B692D">
        <w:rPr>
          <w:rFonts w:ascii="HelveticaNeueLT Pro 55 Roman" w:hAnsi="HelveticaNeueLT Pro 55 Roman" w:cs="Segoe UI"/>
          <w:b/>
          <w:sz w:val="20"/>
          <w:szCs w:val="20"/>
          <w:lang w:val="ro-RO" w:eastAsia="en-GB"/>
        </w:rPr>
        <w:t xml:space="preserve"> cerinţelor de securitate informaţională</w:t>
      </w:r>
    </w:p>
    <w:p w:rsidR="009B38DD" w:rsidRDefault="009B38DD" w:rsidP="009B38DD">
      <w:pPr>
        <w:pStyle w:val="BodyText3"/>
        <w:autoSpaceDE w:val="0"/>
        <w:autoSpaceDN w:val="0"/>
        <w:adjustRightInd w:val="0"/>
        <w:spacing w:after="0" w:line="240" w:lineRule="auto"/>
        <w:rPr>
          <w:rFonts w:ascii="HelveticaNeueLT Pro 55 Roman" w:hAnsi="HelveticaNeueLT Pro 55 Roman" w:cs="Segoe UI"/>
          <w:iCs/>
          <w:sz w:val="20"/>
          <w:szCs w:val="20"/>
          <w:lang w:val="ro-RO"/>
        </w:rPr>
      </w:pPr>
      <w:r>
        <w:rPr>
          <w:rFonts w:ascii="HelveticaNeueLT Pro 55 Roman" w:hAnsi="HelveticaNeueLT Pro 55 Roman" w:cs="Segoe UI"/>
          <w:sz w:val="20"/>
          <w:szCs w:val="20"/>
          <w:lang w:val="ro-RO"/>
        </w:rPr>
        <w:t>Solicitantul respectă</w:t>
      </w:r>
      <w:r w:rsidR="006B692D" w:rsidRPr="006B692D">
        <w:rPr>
          <w:rFonts w:ascii="HelveticaNeueLT Pro 55 Roman" w:hAnsi="HelveticaNeueLT Pro 55 Roman" w:cs="Segoe UI"/>
          <w:sz w:val="20"/>
          <w:szCs w:val="20"/>
          <w:lang w:val="ro-RO"/>
        </w:rPr>
        <w:t xml:space="preserve"> măsurile minime de securitate stabilite </w:t>
      </w:r>
      <w:r>
        <w:rPr>
          <w:rFonts w:ascii="HelveticaNeueLT Pro 55 Roman" w:hAnsi="HelveticaNeueLT Pro 55 Roman" w:cs="Segoe UI"/>
          <w:sz w:val="20"/>
          <w:szCs w:val="20"/>
          <w:lang w:val="ro-RO"/>
        </w:rPr>
        <w:t xml:space="preserve">(comunicate) </w:t>
      </w:r>
      <w:r w:rsidR="006B692D" w:rsidRPr="006B692D">
        <w:rPr>
          <w:rFonts w:ascii="HelveticaNeueLT Pro 55 Roman" w:hAnsi="HelveticaNeueLT Pro 55 Roman" w:cs="Segoe UI"/>
          <w:sz w:val="20"/>
          <w:szCs w:val="20"/>
          <w:lang w:val="ro-RO"/>
        </w:rPr>
        <w:t xml:space="preserve">de Orange. </w:t>
      </w:r>
    </w:p>
    <w:p w:rsidR="009B38DD" w:rsidRDefault="009B38DD" w:rsidP="009B38DD">
      <w:pPr>
        <w:pStyle w:val="BodyText3"/>
        <w:autoSpaceDE w:val="0"/>
        <w:autoSpaceDN w:val="0"/>
        <w:adjustRightInd w:val="0"/>
        <w:spacing w:after="0" w:line="240" w:lineRule="auto"/>
        <w:rPr>
          <w:rFonts w:ascii="HelveticaNeueLT Pro 55 Roman" w:hAnsi="HelveticaNeueLT Pro 55 Roman" w:cs="Segoe UI"/>
          <w:iCs/>
          <w:sz w:val="20"/>
          <w:szCs w:val="20"/>
          <w:lang w:val="ro-RO"/>
        </w:rPr>
      </w:pPr>
    </w:p>
    <w:p w:rsidR="009B38DD" w:rsidRDefault="009B38DD" w:rsidP="009B38DD">
      <w:pPr>
        <w:spacing w:after="0" w:line="240" w:lineRule="auto"/>
        <w:rPr>
          <w:rFonts w:ascii="HelveticaNeueLT Pro 55 Roman" w:hAnsi="HelveticaNeueLT Pro 55 Roman" w:cs="Segoe UI"/>
          <w:iCs/>
          <w:sz w:val="20"/>
          <w:szCs w:val="20"/>
          <w:lang w:val="ro-RO"/>
        </w:rPr>
      </w:pPr>
      <w:r>
        <w:rPr>
          <w:rFonts w:ascii="HelveticaNeueLT Pro 55 Roman" w:hAnsi="HelveticaNeueLT Pro 55 Roman" w:cs="Segoe UI"/>
          <w:iCs/>
          <w:sz w:val="20"/>
          <w:szCs w:val="20"/>
          <w:lang w:val="ro-RO"/>
        </w:rPr>
        <w:t>Anexe:</w:t>
      </w:r>
    </w:p>
    <w:p w:rsidR="009B38DD" w:rsidRDefault="009B38DD" w:rsidP="009B38DD">
      <w:pPr>
        <w:pStyle w:val="ListParagraph"/>
        <w:numPr>
          <w:ilvl w:val="0"/>
          <w:numId w:val="12"/>
        </w:numPr>
        <w:spacing w:after="0" w:line="240" w:lineRule="auto"/>
        <w:rPr>
          <w:rFonts w:ascii="HelveticaNeueLT Pro 55 Roman" w:hAnsi="HelveticaNeueLT Pro 55 Roman" w:cs="Segoe UI"/>
          <w:sz w:val="20"/>
          <w:szCs w:val="20"/>
          <w:lang w:val="ro-RO"/>
        </w:rPr>
      </w:pPr>
      <w:r w:rsidRPr="009B38DD">
        <w:rPr>
          <w:rFonts w:ascii="HelveticaNeueLT Pro 55 Roman" w:hAnsi="HelveticaNeueLT Pro 55 Roman" w:cs="Segoe UI"/>
          <w:iCs/>
          <w:sz w:val="20"/>
          <w:szCs w:val="20"/>
          <w:lang w:val="ro-RO"/>
        </w:rPr>
        <w:t xml:space="preserve">Prezentare </w:t>
      </w:r>
      <w:r w:rsidRPr="006B692D">
        <w:rPr>
          <w:rFonts w:ascii="HelveticaNeueLT Pro 55 Roman" w:hAnsi="HelveticaNeueLT Pro 55 Roman" w:cs="Segoe UI"/>
          <w:iCs/>
          <w:sz w:val="20"/>
          <w:szCs w:val="20"/>
          <w:lang w:val="ro-RO"/>
        </w:rPr>
        <w:t xml:space="preserve">generală privind </w:t>
      </w:r>
      <w:r w:rsidRPr="006B692D">
        <w:rPr>
          <w:rFonts w:ascii="HelveticaNeueLT Pro 55 Roman" w:hAnsi="HelveticaNeueLT Pro 55 Roman" w:cs="Segoe UI"/>
          <w:sz w:val="20"/>
          <w:szCs w:val="20"/>
          <w:lang w:val="ro-RO"/>
        </w:rPr>
        <w:t>măsurile tehnice şi organizatorice de asigurare a securităţii informaţionale</w:t>
      </w:r>
      <w:r>
        <w:rPr>
          <w:rFonts w:ascii="HelveticaNeueLT Pro 55 Roman" w:hAnsi="HelveticaNeueLT Pro 55 Roman" w:cs="Segoe UI"/>
          <w:sz w:val="20"/>
          <w:szCs w:val="20"/>
          <w:lang w:val="ro-RO"/>
        </w:rPr>
        <w:t xml:space="preserve">; </w:t>
      </w:r>
      <w:r w:rsidRPr="009B38DD">
        <w:rPr>
          <w:rFonts w:ascii="HelveticaNeueLT Pro 55 Roman" w:hAnsi="HelveticaNeueLT Pro 55 Roman" w:cs="Segoe UI"/>
          <w:sz w:val="20"/>
          <w:szCs w:val="20"/>
          <w:lang w:val="ro-RO"/>
        </w:rPr>
        <w:t xml:space="preserve"> </w:t>
      </w:r>
    </w:p>
    <w:p w:rsidR="009B38DD" w:rsidRPr="009B38DD" w:rsidRDefault="009B38DD" w:rsidP="009B38DD">
      <w:pPr>
        <w:pStyle w:val="ListParagraph"/>
        <w:numPr>
          <w:ilvl w:val="0"/>
          <w:numId w:val="12"/>
        </w:numPr>
        <w:spacing w:after="0" w:line="240" w:lineRule="auto"/>
        <w:rPr>
          <w:rFonts w:ascii="HelveticaNeueLT Pro 55 Roman" w:hAnsi="HelveticaNeueLT Pro 55 Roman" w:cs="Segoe UI"/>
          <w:sz w:val="20"/>
          <w:szCs w:val="20"/>
          <w:lang w:val="ro-RO"/>
        </w:rPr>
      </w:pPr>
      <w:r>
        <w:rPr>
          <w:rFonts w:ascii="HelveticaNeueLT Pro 55 Roman" w:hAnsi="HelveticaNeueLT Pro 55 Roman" w:cs="Segoe UI"/>
          <w:sz w:val="20"/>
          <w:szCs w:val="20"/>
          <w:lang w:val="ro-RO"/>
        </w:rPr>
        <w:t>Altele (de specificat) ______________________________________________________________</w:t>
      </w:r>
    </w:p>
    <w:p w:rsidR="009B38DD" w:rsidRDefault="009B38DD" w:rsidP="009B38DD">
      <w:pPr>
        <w:pStyle w:val="BodyText3"/>
        <w:autoSpaceDE w:val="0"/>
        <w:autoSpaceDN w:val="0"/>
        <w:adjustRightInd w:val="0"/>
        <w:spacing w:after="0" w:line="240" w:lineRule="auto"/>
        <w:rPr>
          <w:rFonts w:ascii="HelveticaNeueLT Pro 55 Roman" w:hAnsi="HelveticaNeueLT Pro 55 Roman" w:cs="Segoe UI"/>
          <w:iCs/>
          <w:sz w:val="20"/>
          <w:szCs w:val="20"/>
          <w:lang w:val="ro-RO"/>
        </w:rPr>
      </w:pPr>
    </w:p>
    <w:p w:rsidR="006B692D" w:rsidRPr="006B692D" w:rsidRDefault="006B692D" w:rsidP="009B38DD">
      <w:pPr>
        <w:pStyle w:val="ListParagraph"/>
        <w:numPr>
          <w:ilvl w:val="1"/>
          <w:numId w:val="2"/>
        </w:numPr>
        <w:spacing w:after="0" w:line="240" w:lineRule="auto"/>
        <w:rPr>
          <w:rFonts w:ascii="HelveticaNeueLT Pro 55 Roman" w:hAnsi="HelveticaNeueLT Pro 55 Roman" w:cs="Segoe UI"/>
          <w:b/>
          <w:iCs/>
          <w:sz w:val="20"/>
          <w:szCs w:val="20"/>
          <w:lang w:val="ro-RO"/>
        </w:rPr>
      </w:pPr>
      <w:r w:rsidRPr="006B692D">
        <w:rPr>
          <w:rFonts w:ascii="HelveticaNeueLT Pro 55 Roman" w:hAnsi="HelveticaNeueLT Pro 55 Roman" w:cs="Segoe UI"/>
          <w:b/>
          <w:iCs/>
          <w:sz w:val="20"/>
          <w:szCs w:val="20"/>
          <w:lang w:val="ro-RO"/>
        </w:rPr>
        <w:lastRenderedPageBreak/>
        <w:t xml:space="preserve">Concurenţă loială </w:t>
      </w:r>
    </w:p>
    <w:p w:rsidR="006B692D" w:rsidRPr="006B692D" w:rsidRDefault="009B38DD" w:rsidP="009B38DD">
      <w:pPr>
        <w:pStyle w:val="BodyText3"/>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sz w:val="20"/>
          <w:szCs w:val="20"/>
          <w:lang w:val="ro-RO"/>
        </w:rPr>
        <w:t>Solicitantul</w:t>
      </w:r>
      <w:r w:rsidRPr="006B692D">
        <w:rPr>
          <w:rFonts w:ascii="HelveticaNeueLT Pro 55 Roman" w:hAnsi="HelveticaNeueLT Pro 55 Roman" w:cs="Segoe UI"/>
          <w:color w:val="000000"/>
          <w:sz w:val="20"/>
          <w:szCs w:val="20"/>
          <w:lang w:val="ro-RO"/>
        </w:rPr>
        <w:t xml:space="preserve"> </w:t>
      </w:r>
      <w:r>
        <w:rPr>
          <w:rFonts w:ascii="HelveticaNeueLT Pro 55 Roman" w:hAnsi="HelveticaNeueLT Pro 55 Roman" w:cs="Segoe UI"/>
          <w:color w:val="000000"/>
          <w:sz w:val="20"/>
          <w:szCs w:val="20"/>
          <w:lang w:val="ro-RO"/>
        </w:rPr>
        <w:t>se angajează să nu</w:t>
      </w:r>
      <w:r w:rsidR="006B692D" w:rsidRPr="006B692D">
        <w:rPr>
          <w:rFonts w:ascii="HelveticaNeueLT Pro 55 Roman" w:hAnsi="HelveticaNeueLT Pro 55 Roman" w:cs="Segoe UI"/>
          <w:color w:val="000000"/>
          <w:sz w:val="20"/>
          <w:szCs w:val="20"/>
          <w:lang w:val="ro-RO"/>
        </w:rPr>
        <w:t xml:space="preserve"> utilizeze serviciul „Orange Publicitate” în scopul promovării produselor şi/sau serviciilor concurente cu produsele şi serviciile oferite de Orange. </w:t>
      </w:r>
    </w:p>
    <w:p w:rsidR="006B692D" w:rsidRPr="006B692D" w:rsidRDefault="006B692D" w:rsidP="009B38DD">
      <w:pPr>
        <w:pStyle w:val="ListParagraph"/>
        <w:spacing w:after="0" w:line="240" w:lineRule="auto"/>
        <w:ind w:left="0"/>
        <w:rPr>
          <w:rFonts w:ascii="HelveticaNeueLT Pro 55 Roman" w:hAnsi="HelveticaNeueLT Pro 55 Roman" w:cs="Segoe UI"/>
          <w:b/>
          <w:iCs/>
          <w:sz w:val="20"/>
          <w:szCs w:val="20"/>
          <w:lang w:val="ro-RO"/>
        </w:rPr>
      </w:pPr>
    </w:p>
    <w:p w:rsidR="006B692D" w:rsidRPr="006B692D" w:rsidRDefault="006B692D" w:rsidP="009B38DD">
      <w:pPr>
        <w:pStyle w:val="ListParagraph"/>
        <w:numPr>
          <w:ilvl w:val="1"/>
          <w:numId w:val="2"/>
        </w:numPr>
        <w:spacing w:after="0" w:line="240" w:lineRule="auto"/>
        <w:rPr>
          <w:rFonts w:ascii="HelveticaNeueLT Pro 55 Roman" w:hAnsi="HelveticaNeueLT Pro 55 Roman" w:cs="Segoe UI"/>
          <w:b/>
          <w:iCs/>
          <w:sz w:val="20"/>
          <w:szCs w:val="20"/>
          <w:lang w:val="ro-RO"/>
        </w:rPr>
      </w:pPr>
      <w:r w:rsidRPr="006B692D">
        <w:rPr>
          <w:rFonts w:ascii="HelveticaNeueLT Pro 55 Roman" w:hAnsi="HelveticaNeueLT Pro 55 Roman" w:cs="Segoe UI"/>
          <w:b/>
          <w:iCs/>
          <w:sz w:val="20"/>
          <w:szCs w:val="20"/>
          <w:lang w:val="ro-RO"/>
        </w:rPr>
        <w:t>Lipsa conflictelor de interese</w:t>
      </w:r>
    </w:p>
    <w:p w:rsidR="006B692D" w:rsidRPr="006B692D" w:rsidRDefault="006B692D" w:rsidP="009B38DD">
      <w:pPr>
        <w:keepNext/>
        <w:tabs>
          <w:tab w:val="left" w:pos="720"/>
        </w:tabs>
        <w:autoSpaceDE w:val="0"/>
        <w:autoSpaceDN w:val="0"/>
        <w:adjustRightInd w:val="0"/>
        <w:snapToGrid w:val="0"/>
        <w:spacing w:after="0" w:line="240" w:lineRule="auto"/>
        <w:outlineLvl w:val="0"/>
        <w:rPr>
          <w:rFonts w:ascii="HelveticaNeueLT Pro 55 Roman" w:hAnsi="HelveticaNeueLT Pro 55 Roman" w:cs="Segoe UI"/>
          <w:b/>
          <w:iCs/>
          <w:sz w:val="20"/>
          <w:szCs w:val="20"/>
          <w:lang w:val="ro-RO"/>
        </w:rPr>
      </w:pPr>
    </w:p>
    <w:p w:rsidR="009B38DD" w:rsidRDefault="009B38DD" w:rsidP="009B38DD">
      <w:pPr>
        <w:pStyle w:val="BodyText3"/>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Solicitantul</w:t>
      </w:r>
      <w:r w:rsidR="006B692D" w:rsidRPr="006B692D">
        <w:rPr>
          <w:rFonts w:ascii="HelveticaNeueLT Pro 55 Roman" w:hAnsi="HelveticaNeueLT Pro 55 Roman" w:cs="Segoe UI"/>
          <w:color w:val="000000"/>
          <w:sz w:val="20"/>
          <w:szCs w:val="20"/>
          <w:lang w:val="ro-RO"/>
        </w:rPr>
        <w:t xml:space="preserve"> înregistrează conflict de interese faţă de Orange (asociaţii/acţionarii, direcţi ori indirecţi, persoanele cu funcţii de răspundere, angajaţii sau reprezentanţii candidatului, soţii (soţiile), rudele şi afinii de gradul 1 sau 2 ai acestora, precum şi naşii, finii, cumetrii acestora deţin funcţii cheie în departamen</w:t>
      </w:r>
      <w:r>
        <w:rPr>
          <w:rFonts w:ascii="HelveticaNeueLT Pro 55 Roman" w:hAnsi="HelveticaNeueLT Pro 55 Roman" w:cs="Segoe UI"/>
          <w:color w:val="000000"/>
          <w:sz w:val="20"/>
          <w:szCs w:val="20"/>
          <w:lang w:val="ro-RO"/>
        </w:rPr>
        <w:t>te relevante din cadrul Orange):</w:t>
      </w:r>
    </w:p>
    <w:p w:rsidR="009B38DD" w:rsidRDefault="009B38DD" w:rsidP="005370F6">
      <w:pPr>
        <w:pStyle w:val="BodyText3"/>
        <w:spacing w:after="0" w:line="240" w:lineRule="auto"/>
        <w:rPr>
          <w:rFonts w:ascii="HelveticaNeueLT Pro 55 Roman" w:hAnsi="HelveticaNeueLT Pro 55 Roman" w:cs="Segoe UI"/>
          <w:color w:val="000000"/>
          <w:sz w:val="20"/>
          <w:szCs w:val="20"/>
          <w:lang w:val="ro-RO"/>
        </w:rPr>
      </w:pPr>
    </w:p>
    <w:p w:rsidR="009B38DD" w:rsidRDefault="009B38DD" w:rsidP="005370F6">
      <w:pPr>
        <w:pStyle w:val="BodyText3"/>
        <w:numPr>
          <w:ilvl w:val="0"/>
          <w:numId w:val="10"/>
        </w:numPr>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Nu</w:t>
      </w:r>
    </w:p>
    <w:p w:rsidR="009B38DD" w:rsidRDefault="009B38DD" w:rsidP="005370F6">
      <w:pPr>
        <w:pStyle w:val="BodyText3"/>
        <w:numPr>
          <w:ilvl w:val="0"/>
          <w:numId w:val="10"/>
        </w:numPr>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Da (de specificat) _____________________________________________________________________</w:t>
      </w:r>
    </w:p>
    <w:p w:rsidR="006B692D" w:rsidRPr="006B692D" w:rsidRDefault="006B692D" w:rsidP="009B38DD">
      <w:pPr>
        <w:keepNext/>
        <w:tabs>
          <w:tab w:val="left" w:pos="720"/>
        </w:tabs>
        <w:autoSpaceDE w:val="0"/>
        <w:autoSpaceDN w:val="0"/>
        <w:adjustRightInd w:val="0"/>
        <w:snapToGrid w:val="0"/>
        <w:spacing w:after="0" w:line="240" w:lineRule="auto"/>
        <w:outlineLvl w:val="0"/>
        <w:rPr>
          <w:rFonts w:ascii="HelveticaNeueLT Pro 55 Roman" w:hAnsi="HelveticaNeueLT Pro 55 Roman" w:cs="Segoe UI"/>
          <w:b/>
          <w:iCs/>
          <w:sz w:val="20"/>
          <w:szCs w:val="20"/>
          <w:lang w:val="ro-RO"/>
        </w:rPr>
      </w:pPr>
    </w:p>
    <w:p w:rsidR="006B692D" w:rsidRPr="006B692D" w:rsidRDefault="006B692D" w:rsidP="009B38DD">
      <w:pPr>
        <w:pStyle w:val="ListParagraph"/>
        <w:numPr>
          <w:ilvl w:val="1"/>
          <w:numId w:val="2"/>
        </w:numPr>
        <w:spacing w:after="0" w:line="240" w:lineRule="auto"/>
        <w:rPr>
          <w:rFonts w:ascii="HelveticaNeueLT Pro 55 Roman" w:hAnsi="HelveticaNeueLT Pro 55 Roman" w:cs="Segoe UI"/>
          <w:b/>
          <w:iCs/>
          <w:sz w:val="20"/>
          <w:szCs w:val="20"/>
          <w:lang w:val="ro-RO"/>
        </w:rPr>
      </w:pPr>
      <w:r w:rsidRPr="006B692D">
        <w:rPr>
          <w:rFonts w:ascii="HelveticaNeueLT Pro 55 Roman" w:hAnsi="HelveticaNeueLT Pro 55 Roman" w:cs="Segoe UI"/>
          <w:b/>
          <w:iCs/>
          <w:sz w:val="20"/>
          <w:szCs w:val="20"/>
          <w:lang w:val="ro-RO"/>
        </w:rPr>
        <w:t>Situaţie financiară</w:t>
      </w:r>
    </w:p>
    <w:p w:rsidR="007C5242" w:rsidRDefault="007C5242" w:rsidP="007C5242">
      <w:pPr>
        <w:pStyle w:val="BodyText3"/>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Solicitantul</w:t>
      </w:r>
      <w:r w:rsidRPr="006B692D">
        <w:rPr>
          <w:rFonts w:ascii="HelveticaNeueLT Pro 55 Roman" w:hAnsi="HelveticaNeueLT Pro 55 Roman" w:cs="Segoe UI"/>
          <w:color w:val="000000"/>
          <w:sz w:val="20"/>
          <w:szCs w:val="20"/>
          <w:lang w:val="ro-RO"/>
        </w:rPr>
        <w:t xml:space="preserve"> dispun</w:t>
      </w:r>
      <w:r>
        <w:rPr>
          <w:rFonts w:ascii="HelveticaNeueLT Pro 55 Roman" w:hAnsi="HelveticaNeueLT Pro 55 Roman" w:cs="Segoe UI"/>
          <w:color w:val="000000"/>
          <w:sz w:val="20"/>
          <w:szCs w:val="20"/>
          <w:lang w:val="ro-RO"/>
        </w:rPr>
        <w:t>e</w:t>
      </w:r>
      <w:r w:rsidRPr="006B692D">
        <w:rPr>
          <w:rFonts w:ascii="HelveticaNeueLT Pro 55 Roman" w:hAnsi="HelveticaNeueLT Pro 55 Roman" w:cs="Segoe UI"/>
          <w:color w:val="000000"/>
          <w:sz w:val="20"/>
          <w:szCs w:val="20"/>
          <w:lang w:val="ro-RO"/>
        </w:rPr>
        <w:t xml:space="preserve"> de suficiente lichidităţi (numerar) (cel puţin 30 000 de lei), </w:t>
      </w:r>
      <w:r>
        <w:rPr>
          <w:rFonts w:ascii="HelveticaNeueLT Pro 55 Roman" w:hAnsi="HelveticaNeueLT Pro 55 Roman" w:cs="Segoe UI"/>
          <w:color w:val="000000"/>
          <w:sz w:val="20"/>
          <w:szCs w:val="20"/>
          <w:lang w:val="ro-RO"/>
        </w:rPr>
        <w:t>are</w:t>
      </w:r>
      <w:r w:rsidRPr="006B692D">
        <w:rPr>
          <w:rFonts w:ascii="HelveticaNeueLT Pro 55 Roman" w:hAnsi="HelveticaNeueLT Pro 55 Roman" w:cs="Segoe UI"/>
          <w:color w:val="000000"/>
          <w:sz w:val="20"/>
          <w:szCs w:val="20"/>
          <w:lang w:val="ro-RO"/>
        </w:rPr>
        <w:t xml:space="preserve"> o istorie de credit bună şi </w:t>
      </w:r>
      <w:r>
        <w:rPr>
          <w:rFonts w:ascii="HelveticaNeueLT Pro 55 Roman" w:hAnsi="HelveticaNeueLT Pro 55 Roman" w:cs="Segoe UI"/>
          <w:color w:val="000000"/>
          <w:sz w:val="20"/>
          <w:szCs w:val="20"/>
          <w:lang w:val="ro-RO"/>
        </w:rPr>
        <w:t>este</w:t>
      </w:r>
      <w:r w:rsidRPr="006B692D">
        <w:rPr>
          <w:rFonts w:ascii="HelveticaNeueLT Pro 55 Roman" w:hAnsi="HelveticaNeueLT Pro 55 Roman" w:cs="Segoe UI"/>
          <w:color w:val="000000"/>
          <w:sz w:val="20"/>
          <w:szCs w:val="20"/>
          <w:lang w:val="ro-RO"/>
        </w:rPr>
        <w:t xml:space="preserve"> capabil, la solicitarea Orange: (i) de a oferi o garanţie bancară în vederea asigurării obligaţiei de plată a Integratorului faţă de Orange în sumă minimă de 90 000 lei (venitul minim garantat pentru 6 luni) sau (ii) de a depune un fond de garanţie la Orange în sumă echivalentă. </w:t>
      </w:r>
    </w:p>
    <w:p w:rsidR="007C5242" w:rsidRDefault="007C5242" w:rsidP="007C5242">
      <w:pPr>
        <w:pStyle w:val="BodyText3"/>
        <w:spacing w:after="0" w:line="240" w:lineRule="auto"/>
        <w:rPr>
          <w:rFonts w:ascii="HelveticaNeueLT Pro 55 Roman" w:hAnsi="HelveticaNeueLT Pro 55 Roman" w:cs="Segoe UI"/>
          <w:color w:val="000000"/>
          <w:sz w:val="20"/>
          <w:szCs w:val="20"/>
          <w:lang w:val="ro-RO"/>
        </w:rPr>
      </w:pPr>
    </w:p>
    <w:p w:rsidR="009B38DD" w:rsidRDefault="009B38DD" w:rsidP="007C5242">
      <w:pPr>
        <w:pStyle w:val="BodyText3"/>
        <w:numPr>
          <w:ilvl w:val="0"/>
          <w:numId w:val="14"/>
        </w:numPr>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Î</w:t>
      </w:r>
      <w:r w:rsidRPr="006B692D">
        <w:rPr>
          <w:rFonts w:ascii="HelveticaNeueLT Pro 55 Roman" w:hAnsi="HelveticaNeueLT Pro 55 Roman" w:cs="Segoe UI"/>
          <w:color w:val="000000"/>
          <w:sz w:val="20"/>
          <w:szCs w:val="20"/>
          <w:lang w:val="ro-RO"/>
        </w:rPr>
        <w:t>n ultimul an anterior cererii</w:t>
      </w:r>
      <w:r>
        <w:rPr>
          <w:rFonts w:ascii="HelveticaNeueLT Pro 55 Roman" w:hAnsi="HelveticaNeueLT Pro 55 Roman" w:cs="Segoe UI"/>
          <w:color w:val="000000"/>
          <w:sz w:val="20"/>
          <w:szCs w:val="20"/>
          <w:lang w:val="ro-RO"/>
        </w:rPr>
        <w:t>,</w:t>
      </w:r>
      <w:r w:rsidRPr="006B692D">
        <w:rPr>
          <w:rFonts w:ascii="HelveticaNeueLT Pro 55 Roman" w:hAnsi="HelveticaNeueLT Pro 55 Roman" w:cs="Segoe UI"/>
          <w:color w:val="000000"/>
          <w:sz w:val="20"/>
          <w:szCs w:val="20"/>
          <w:lang w:val="ro-RO"/>
        </w:rPr>
        <w:t xml:space="preserve"> </w:t>
      </w:r>
      <w:r>
        <w:rPr>
          <w:rFonts w:ascii="HelveticaNeueLT Pro 55 Roman" w:hAnsi="HelveticaNeueLT Pro 55 Roman" w:cs="Segoe UI"/>
          <w:color w:val="000000"/>
          <w:sz w:val="20"/>
          <w:szCs w:val="20"/>
          <w:lang w:val="ro-RO"/>
        </w:rPr>
        <w:t>s</w:t>
      </w:r>
      <w:r>
        <w:rPr>
          <w:rFonts w:ascii="HelveticaNeueLT Pro 55 Roman" w:hAnsi="HelveticaNeueLT Pro 55 Roman" w:cs="Segoe UI"/>
          <w:color w:val="000000"/>
          <w:sz w:val="20"/>
          <w:szCs w:val="20"/>
          <w:lang w:val="ro-RO"/>
        </w:rPr>
        <w:t>olicitantul</w:t>
      </w:r>
      <w:r w:rsidRPr="006B692D">
        <w:rPr>
          <w:rFonts w:ascii="HelveticaNeueLT Pro 55 Roman" w:hAnsi="HelveticaNeueLT Pro 55 Roman" w:cs="Segoe UI"/>
          <w:color w:val="000000"/>
          <w:sz w:val="20"/>
          <w:szCs w:val="20"/>
          <w:lang w:val="ro-RO"/>
        </w:rPr>
        <w:t xml:space="preserve"> </w:t>
      </w:r>
      <w:r w:rsidRPr="006B692D">
        <w:rPr>
          <w:rFonts w:ascii="HelveticaNeueLT Pro 55 Roman" w:hAnsi="HelveticaNeueLT Pro 55 Roman" w:cs="Segoe UI"/>
          <w:color w:val="000000"/>
          <w:sz w:val="20"/>
          <w:szCs w:val="20"/>
          <w:lang w:val="ro-RO"/>
        </w:rPr>
        <w:t>a obţinut profit şi este solvabil (i.e. are capacitatea de a-şi acoperi datoriile prin activele curente)</w:t>
      </w:r>
      <w:r>
        <w:rPr>
          <w:rFonts w:ascii="HelveticaNeueLT Pro 55 Roman" w:hAnsi="HelveticaNeueLT Pro 55 Roman" w:cs="Segoe UI"/>
          <w:color w:val="000000"/>
          <w:sz w:val="20"/>
          <w:szCs w:val="20"/>
          <w:lang w:val="ro-RO"/>
        </w:rPr>
        <w:t>.</w:t>
      </w:r>
    </w:p>
    <w:p w:rsidR="006B692D" w:rsidRPr="006B692D" w:rsidRDefault="007C5242" w:rsidP="007C5242">
      <w:pPr>
        <w:pStyle w:val="BodyText3"/>
        <w:numPr>
          <w:ilvl w:val="0"/>
          <w:numId w:val="14"/>
        </w:numPr>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Solicitantul este o</w:t>
      </w:r>
      <w:r w:rsidR="006B692D" w:rsidRPr="006B692D">
        <w:rPr>
          <w:rFonts w:ascii="HelveticaNeueLT Pro 55 Roman" w:hAnsi="HelveticaNeueLT Pro 55 Roman" w:cs="Segoe UI"/>
          <w:color w:val="000000"/>
          <w:sz w:val="20"/>
          <w:szCs w:val="20"/>
          <w:lang w:val="ro-RO"/>
        </w:rPr>
        <w:t xml:space="preserve"> societ</w:t>
      </w:r>
      <w:r>
        <w:rPr>
          <w:rFonts w:ascii="HelveticaNeueLT Pro 55 Roman" w:hAnsi="HelveticaNeueLT Pro 55 Roman" w:cs="Segoe UI"/>
          <w:color w:val="000000"/>
          <w:sz w:val="20"/>
          <w:szCs w:val="20"/>
          <w:lang w:val="ro-RO"/>
        </w:rPr>
        <w:t>ate</w:t>
      </w:r>
      <w:r w:rsidR="006B692D" w:rsidRPr="006B692D">
        <w:rPr>
          <w:rFonts w:ascii="HelveticaNeueLT Pro 55 Roman" w:hAnsi="HelveticaNeueLT Pro 55 Roman" w:cs="Segoe UI"/>
          <w:color w:val="000000"/>
          <w:sz w:val="20"/>
          <w:szCs w:val="20"/>
          <w:lang w:val="ro-RO"/>
        </w:rPr>
        <w:t xml:space="preserve"> nou c</w:t>
      </w:r>
      <w:r>
        <w:rPr>
          <w:rFonts w:ascii="HelveticaNeueLT Pro 55 Roman" w:hAnsi="HelveticaNeueLT Pro 55 Roman" w:cs="Segoe UI"/>
          <w:color w:val="000000"/>
          <w:sz w:val="20"/>
          <w:szCs w:val="20"/>
          <w:lang w:val="ro-RO"/>
        </w:rPr>
        <w:t>reată</w:t>
      </w:r>
      <w:r w:rsidR="006B692D" w:rsidRPr="006B692D">
        <w:rPr>
          <w:rFonts w:ascii="HelveticaNeueLT Pro 55 Roman" w:hAnsi="HelveticaNeueLT Pro 55 Roman" w:cs="Segoe UI"/>
          <w:color w:val="000000"/>
          <w:sz w:val="20"/>
          <w:szCs w:val="20"/>
          <w:lang w:val="ro-RO"/>
        </w:rPr>
        <w:t xml:space="preserve"> (adică a fost înfiinţat</w:t>
      </w:r>
      <w:r>
        <w:rPr>
          <w:rFonts w:ascii="HelveticaNeueLT Pro 55 Roman" w:hAnsi="HelveticaNeueLT Pro 55 Roman" w:cs="Segoe UI"/>
          <w:color w:val="000000"/>
          <w:sz w:val="20"/>
          <w:szCs w:val="20"/>
          <w:lang w:val="ro-RO"/>
        </w:rPr>
        <w:t>ă</w:t>
      </w:r>
      <w:r w:rsidR="006B692D" w:rsidRPr="006B692D">
        <w:rPr>
          <w:rFonts w:ascii="HelveticaNeueLT Pro 55 Roman" w:hAnsi="HelveticaNeueLT Pro 55 Roman" w:cs="Segoe UI"/>
          <w:color w:val="000000"/>
          <w:sz w:val="20"/>
          <w:szCs w:val="20"/>
          <w:lang w:val="ro-RO"/>
        </w:rPr>
        <w:t xml:space="preserve"> cu mai puţin de un an financiar anterior momentului cererii adresate către Orange). </w:t>
      </w:r>
    </w:p>
    <w:p w:rsidR="006B692D" w:rsidRPr="006B692D" w:rsidRDefault="006B692D" w:rsidP="007C5242">
      <w:pPr>
        <w:pStyle w:val="BodyText3"/>
        <w:spacing w:after="0" w:line="240" w:lineRule="auto"/>
        <w:rPr>
          <w:rFonts w:ascii="HelveticaNeueLT Pro 55 Roman" w:hAnsi="HelveticaNeueLT Pro 55 Roman" w:cs="Segoe UI"/>
          <w:color w:val="000000"/>
          <w:sz w:val="20"/>
          <w:szCs w:val="20"/>
          <w:lang w:val="ro-RO"/>
        </w:rPr>
      </w:pPr>
    </w:p>
    <w:p w:rsidR="009B38DD" w:rsidRDefault="009B38DD" w:rsidP="009B38DD">
      <w:pPr>
        <w:spacing w:after="0" w:line="240" w:lineRule="auto"/>
        <w:rPr>
          <w:rFonts w:ascii="HelveticaNeueLT Pro 55 Roman" w:hAnsi="HelveticaNeueLT Pro 55 Roman" w:cs="Segoe UI"/>
          <w:iCs/>
          <w:sz w:val="20"/>
          <w:szCs w:val="20"/>
          <w:lang w:val="ro-RO"/>
        </w:rPr>
      </w:pPr>
      <w:r>
        <w:rPr>
          <w:rFonts w:ascii="HelveticaNeueLT Pro 55 Roman" w:hAnsi="HelveticaNeueLT Pro 55 Roman" w:cs="Segoe UI"/>
          <w:iCs/>
          <w:sz w:val="20"/>
          <w:szCs w:val="20"/>
          <w:lang w:val="ro-RO"/>
        </w:rPr>
        <w:t>Anexe:</w:t>
      </w:r>
    </w:p>
    <w:p w:rsidR="009B38DD" w:rsidRPr="009B38DD" w:rsidRDefault="009B38DD" w:rsidP="007C5242">
      <w:pPr>
        <w:pStyle w:val="ListParagraph"/>
        <w:numPr>
          <w:ilvl w:val="0"/>
          <w:numId w:val="16"/>
        </w:numPr>
        <w:spacing w:after="0" w:line="240" w:lineRule="auto"/>
        <w:rPr>
          <w:rFonts w:ascii="HelveticaNeueLT Pro 55 Roman" w:hAnsi="HelveticaNeueLT Pro 55 Roman" w:cs="Segoe UI"/>
          <w:sz w:val="20"/>
          <w:szCs w:val="20"/>
          <w:lang w:val="ro-RO"/>
        </w:rPr>
      </w:pPr>
      <w:r>
        <w:rPr>
          <w:rFonts w:ascii="HelveticaNeueLT Pro 55 Roman" w:hAnsi="HelveticaNeueLT Pro 55 Roman" w:cs="Segoe UI"/>
          <w:color w:val="000000"/>
          <w:sz w:val="20"/>
          <w:szCs w:val="20"/>
          <w:lang w:val="ro-RO"/>
        </w:rPr>
        <w:t>Situaţiile financiare ale solicitantului pentru ultim</w:t>
      </w:r>
      <w:r w:rsidR="007C5242">
        <w:rPr>
          <w:rFonts w:ascii="HelveticaNeueLT Pro 55 Roman" w:hAnsi="HelveticaNeueLT Pro 55 Roman" w:cs="Segoe UI"/>
          <w:color w:val="000000"/>
          <w:sz w:val="20"/>
          <w:szCs w:val="20"/>
          <w:lang w:val="ro-RO"/>
        </w:rPr>
        <w:t>a perioadă de gestiune</w:t>
      </w:r>
      <w:r>
        <w:rPr>
          <w:rFonts w:ascii="HelveticaNeueLT Pro 55 Roman" w:hAnsi="HelveticaNeueLT Pro 55 Roman" w:cs="Segoe UI"/>
          <w:color w:val="000000"/>
          <w:sz w:val="20"/>
          <w:szCs w:val="20"/>
          <w:lang w:val="ro-RO"/>
        </w:rPr>
        <w:t>;</w:t>
      </w:r>
    </w:p>
    <w:p w:rsidR="009B38DD" w:rsidRPr="009B38DD" w:rsidRDefault="009B38DD" w:rsidP="007C5242">
      <w:pPr>
        <w:pStyle w:val="ListParagraph"/>
        <w:numPr>
          <w:ilvl w:val="0"/>
          <w:numId w:val="16"/>
        </w:numPr>
        <w:spacing w:after="0" w:line="240" w:lineRule="auto"/>
        <w:rPr>
          <w:rFonts w:ascii="HelveticaNeueLT Pro 55 Roman" w:hAnsi="HelveticaNeueLT Pro 55 Roman" w:cs="Segoe UI"/>
          <w:sz w:val="20"/>
          <w:szCs w:val="20"/>
          <w:lang w:val="ro-RO"/>
        </w:rPr>
      </w:pPr>
      <w:r>
        <w:rPr>
          <w:rFonts w:ascii="HelveticaNeueLT Pro 55 Roman" w:hAnsi="HelveticaNeueLT Pro 55 Roman" w:cs="Segoe UI"/>
          <w:sz w:val="20"/>
          <w:szCs w:val="20"/>
          <w:lang w:val="ro-RO"/>
        </w:rPr>
        <w:t>Altele (</w:t>
      </w:r>
      <w:r w:rsidR="007C5242">
        <w:rPr>
          <w:rFonts w:ascii="HelveticaNeueLT Pro 55 Roman" w:hAnsi="HelveticaNeueLT Pro 55 Roman" w:cs="Segoe UI"/>
          <w:sz w:val="20"/>
          <w:szCs w:val="20"/>
          <w:lang w:val="ro-RO"/>
        </w:rPr>
        <w:t>de specificat</w:t>
      </w:r>
      <w:r w:rsidR="007C5242">
        <w:rPr>
          <w:rFonts w:ascii="HelveticaNeueLT Pro 55 Roman" w:hAnsi="HelveticaNeueLT Pro 55 Roman" w:cs="Segoe UI"/>
          <w:sz w:val="20"/>
          <w:szCs w:val="20"/>
          <w:lang w:val="ro-RO"/>
        </w:rPr>
        <w:t>,</w:t>
      </w:r>
      <w:r w:rsidR="007C5242">
        <w:rPr>
          <w:rFonts w:ascii="HelveticaNeueLT Pro 55 Roman" w:hAnsi="HelveticaNeueLT Pro 55 Roman" w:cs="Segoe UI"/>
          <w:color w:val="000000"/>
          <w:sz w:val="20"/>
          <w:szCs w:val="20"/>
          <w:lang w:val="ro-RO"/>
        </w:rPr>
        <w:t xml:space="preserve"> de exemplu, ex</w:t>
      </w:r>
      <w:r w:rsidR="007C5242" w:rsidRPr="006B692D">
        <w:rPr>
          <w:rFonts w:ascii="HelveticaNeueLT Pro 55 Roman" w:hAnsi="HelveticaNeueLT Pro 55 Roman" w:cs="Segoe UI"/>
          <w:color w:val="000000"/>
          <w:sz w:val="20"/>
          <w:szCs w:val="20"/>
          <w:lang w:val="ro-RO"/>
        </w:rPr>
        <w:t>tras din contul bancar</w:t>
      </w:r>
      <w:r>
        <w:rPr>
          <w:rFonts w:ascii="HelveticaNeueLT Pro 55 Roman" w:hAnsi="HelveticaNeueLT Pro 55 Roman" w:cs="Segoe UI"/>
          <w:sz w:val="20"/>
          <w:szCs w:val="20"/>
          <w:lang w:val="ro-RO"/>
        </w:rPr>
        <w:t>) _____</w:t>
      </w:r>
      <w:r w:rsidR="007C5242">
        <w:rPr>
          <w:rFonts w:ascii="HelveticaNeueLT Pro 55 Roman" w:hAnsi="HelveticaNeueLT Pro 55 Roman" w:cs="Segoe UI"/>
          <w:sz w:val="20"/>
          <w:szCs w:val="20"/>
          <w:lang w:val="ro-RO"/>
        </w:rPr>
        <w:t>__________________________</w:t>
      </w:r>
      <w:r>
        <w:rPr>
          <w:rFonts w:ascii="HelveticaNeueLT Pro 55 Roman" w:hAnsi="HelveticaNeueLT Pro 55 Roman" w:cs="Segoe UI"/>
          <w:sz w:val="20"/>
          <w:szCs w:val="20"/>
          <w:lang w:val="ro-RO"/>
        </w:rPr>
        <w:t>______</w:t>
      </w:r>
    </w:p>
    <w:p w:rsidR="009B38DD" w:rsidRPr="006B692D" w:rsidRDefault="009B38DD" w:rsidP="009B38DD">
      <w:pPr>
        <w:pStyle w:val="BodyText3"/>
        <w:spacing w:after="0" w:line="240" w:lineRule="auto"/>
        <w:rPr>
          <w:rFonts w:ascii="HelveticaNeueLT Pro 55 Roman" w:hAnsi="HelveticaNeueLT Pro 55 Roman" w:cs="Segoe UI"/>
          <w:color w:val="000000"/>
          <w:sz w:val="20"/>
          <w:szCs w:val="20"/>
          <w:lang w:val="ro-RO"/>
        </w:rPr>
      </w:pPr>
    </w:p>
    <w:p w:rsidR="006B692D" w:rsidRPr="006B692D" w:rsidRDefault="006B692D" w:rsidP="007C5242">
      <w:pPr>
        <w:pStyle w:val="ListParagraph"/>
        <w:numPr>
          <w:ilvl w:val="1"/>
          <w:numId w:val="2"/>
        </w:numPr>
        <w:spacing w:after="0" w:line="240" w:lineRule="auto"/>
        <w:rPr>
          <w:rFonts w:ascii="HelveticaNeueLT Pro 55 Roman" w:hAnsi="HelveticaNeueLT Pro 55 Roman" w:cs="Segoe UI"/>
          <w:b/>
          <w:iCs/>
          <w:sz w:val="20"/>
          <w:szCs w:val="20"/>
          <w:lang w:val="ro-RO"/>
        </w:rPr>
      </w:pPr>
      <w:r w:rsidRPr="006B692D">
        <w:rPr>
          <w:rFonts w:ascii="HelveticaNeueLT Pro 55 Roman" w:hAnsi="HelveticaNeueLT Pro 55 Roman" w:cs="Segoe UI"/>
          <w:b/>
          <w:iCs/>
          <w:sz w:val="20"/>
          <w:szCs w:val="20"/>
          <w:lang w:val="ro-RO"/>
        </w:rPr>
        <w:t>Capacitate comercială</w:t>
      </w:r>
    </w:p>
    <w:p w:rsidR="006B692D" w:rsidRDefault="007C5242" w:rsidP="009B38DD">
      <w:pPr>
        <w:pStyle w:val="BodyText3"/>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 xml:space="preserve">Solicitantul optează pentru următorul </w:t>
      </w:r>
      <w:r w:rsidR="006B692D" w:rsidRPr="006B692D">
        <w:rPr>
          <w:rFonts w:ascii="HelveticaNeueLT Pro 55 Roman" w:hAnsi="HelveticaNeueLT Pro 55 Roman" w:cs="Segoe UI"/>
          <w:color w:val="000000"/>
          <w:sz w:val="20"/>
          <w:szCs w:val="20"/>
          <w:lang w:val="ro-RO"/>
        </w:rPr>
        <w:t xml:space="preserve">model de colaborare cu Orange, </w:t>
      </w:r>
      <w:r>
        <w:rPr>
          <w:rFonts w:ascii="HelveticaNeueLT Pro 55 Roman" w:hAnsi="HelveticaNeueLT Pro 55 Roman" w:cs="Segoe UI"/>
          <w:color w:val="000000"/>
          <w:sz w:val="20"/>
          <w:szCs w:val="20"/>
          <w:lang w:val="ro-RO"/>
        </w:rPr>
        <w:t>detaliat în Procedura sus-menţionată</w:t>
      </w:r>
      <w:r w:rsidR="006B692D" w:rsidRPr="006B692D">
        <w:rPr>
          <w:rFonts w:ascii="HelveticaNeueLT Pro 55 Roman" w:hAnsi="HelveticaNeueLT Pro 55 Roman" w:cs="Segoe UI"/>
          <w:color w:val="000000"/>
          <w:sz w:val="20"/>
          <w:szCs w:val="20"/>
          <w:lang w:val="ro-RO"/>
        </w:rPr>
        <w:t>:</w:t>
      </w:r>
    </w:p>
    <w:p w:rsidR="007C5242" w:rsidRPr="006B692D" w:rsidRDefault="007C5242" w:rsidP="009B38DD">
      <w:pPr>
        <w:pStyle w:val="BodyText3"/>
        <w:spacing w:after="0" w:line="240" w:lineRule="auto"/>
        <w:rPr>
          <w:rFonts w:ascii="HelveticaNeueLT Pro 55 Roman" w:hAnsi="HelveticaNeueLT Pro 55 Roman" w:cs="Segoe UI"/>
          <w:color w:val="000000"/>
          <w:sz w:val="20"/>
          <w:szCs w:val="20"/>
          <w:lang w:val="ro-RO"/>
        </w:rPr>
      </w:pPr>
    </w:p>
    <w:p w:rsidR="006B692D" w:rsidRPr="007C5242" w:rsidRDefault="006B692D" w:rsidP="007C5242">
      <w:pPr>
        <w:pStyle w:val="BodyText3"/>
        <w:numPr>
          <w:ilvl w:val="0"/>
          <w:numId w:val="17"/>
        </w:numPr>
        <w:spacing w:after="0" w:line="240" w:lineRule="auto"/>
        <w:rPr>
          <w:rFonts w:ascii="HelveticaNeueLT Pro 55 Roman" w:hAnsi="HelveticaNeueLT Pro 55 Roman" w:cs="Segoe UI"/>
          <w:color w:val="000000"/>
          <w:sz w:val="20"/>
          <w:szCs w:val="20"/>
          <w:lang w:val="ro-RO"/>
        </w:rPr>
      </w:pPr>
      <w:r w:rsidRPr="006B692D">
        <w:rPr>
          <w:rFonts w:ascii="HelveticaNeueLT Pro 55 Roman" w:hAnsi="HelveticaNeueLT Pro 55 Roman" w:cs="Segoe UI"/>
          <w:bCs/>
          <w:color w:val="000000"/>
          <w:sz w:val="20"/>
          <w:szCs w:val="20"/>
          <w:lang w:val="ro-RO"/>
          <w14:textFill>
            <w14:solidFill>
              <w14:srgbClr w14:val="000000">
                <w14:lumMod w14:val="75000"/>
              </w14:srgbClr>
            </w14:solidFill>
          </w14:textFill>
        </w:rPr>
        <w:t xml:space="preserve">furnizarea </w:t>
      </w:r>
      <w:r w:rsidRPr="006B692D">
        <w:rPr>
          <w:rFonts w:ascii="HelveticaNeueLT Pro 55 Roman" w:hAnsi="HelveticaNeueLT Pro 55 Roman" w:cs="Segoe UI"/>
          <w:sz w:val="20"/>
          <w:szCs w:val="20"/>
        </w:rPr>
        <w:t>serviciilor „SMS Notificare” şi/sau „Orange Publicitate”</w:t>
      </w:r>
      <w:r w:rsidR="007C5242">
        <w:rPr>
          <w:rFonts w:ascii="HelveticaNeueLT Pro 55 Roman" w:hAnsi="HelveticaNeueLT Pro 55 Roman" w:cs="Segoe UI"/>
          <w:sz w:val="20"/>
          <w:szCs w:val="20"/>
        </w:rPr>
        <w:t>, după caz,</w:t>
      </w:r>
      <w:r w:rsidRPr="006B692D">
        <w:rPr>
          <w:rFonts w:ascii="HelveticaNeueLT Pro 55 Roman" w:hAnsi="HelveticaNeueLT Pro 55 Roman" w:cs="Segoe UI"/>
          <w:sz w:val="20"/>
          <w:szCs w:val="20"/>
        </w:rPr>
        <w:t xml:space="preserve"> în numele şi pe contul propriu al Integratorului (modelul de revânzare); sau</w:t>
      </w:r>
    </w:p>
    <w:p w:rsidR="006B692D" w:rsidRPr="006B692D" w:rsidRDefault="006B692D" w:rsidP="007C5242">
      <w:pPr>
        <w:pStyle w:val="BodyText3"/>
        <w:numPr>
          <w:ilvl w:val="0"/>
          <w:numId w:val="17"/>
        </w:numPr>
        <w:spacing w:after="0" w:line="240" w:lineRule="auto"/>
        <w:rPr>
          <w:rFonts w:ascii="HelveticaNeueLT Pro 55 Roman" w:hAnsi="HelveticaNeueLT Pro 55 Roman" w:cs="Segoe UI"/>
          <w:color w:val="000000"/>
          <w:sz w:val="20"/>
          <w:szCs w:val="20"/>
          <w:lang w:val="ro-RO"/>
        </w:rPr>
      </w:pPr>
      <w:r w:rsidRPr="006B692D">
        <w:rPr>
          <w:rFonts w:ascii="HelveticaNeueLT Pro 55 Roman" w:hAnsi="HelveticaNeueLT Pro 55 Roman" w:cs="Segoe UI"/>
          <w:bCs/>
          <w:color w:val="000000"/>
          <w:sz w:val="20"/>
          <w:szCs w:val="20"/>
          <w:lang w:val="ro-RO"/>
          <w14:textFill>
            <w14:solidFill>
              <w14:srgbClr w14:val="000000">
                <w14:lumMod w14:val="75000"/>
              </w14:srgbClr>
            </w14:solidFill>
          </w14:textFill>
        </w:rPr>
        <w:t xml:space="preserve">furnizarea </w:t>
      </w:r>
      <w:r w:rsidRPr="006B692D">
        <w:rPr>
          <w:rFonts w:ascii="HelveticaNeueLT Pro 55 Roman" w:hAnsi="HelveticaNeueLT Pro 55 Roman" w:cs="Segoe UI"/>
          <w:sz w:val="20"/>
          <w:szCs w:val="20"/>
        </w:rPr>
        <w:t>serviciilor „SMS Notificare” şi/sau „Orange Publicitate”</w:t>
      </w:r>
      <w:r w:rsidR="007C5242">
        <w:rPr>
          <w:rFonts w:ascii="HelveticaNeueLT Pro 55 Roman" w:hAnsi="HelveticaNeueLT Pro 55 Roman" w:cs="Segoe UI"/>
          <w:sz w:val="20"/>
          <w:szCs w:val="20"/>
        </w:rPr>
        <w:t>, după caz,</w:t>
      </w:r>
      <w:r w:rsidRPr="006B692D">
        <w:rPr>
          <w:rFonts w:ascii="HelveticaNeueLT Pro 55 Roman" w:hAnsi="HelveticaNeueLT Pro 55 Roman" w:cs="Segoe UI"/>
          <w:sz w:val="20"/>
          <w:szCs w:val="20"/>
        </w:rPr>
        <w:t xml:space="preserve"> în numele propriu al Integratorului şi pe contul Orange (modelul de agenţie).</w:t>
      </w:r>
    </w:p>
    <w:p w:rsidR="006B692D" w:rsidRPr="006B692D" w:rsidRDefault="006B692D" w:rsidP="009B38DD">
      <w:pPr>
        <w:pStyle w:val="BodyText3"/>
        <w:spacing w:after="0" w:line="240" w:lineRule="auto"/>
        <w:rPr>
          <w:rFonts w:ascii="HelveticaNeueLT Pro 55 Roman" w:hAnsi="HelveticaNeueLT Pro 55 Roman" w:cs="Segoe UI"/>
          <w:color w:val="000000"/>
          <w:sz w:val="20"/>
          <w:szCs w:val="20"/>
          <w:lang w:val="ro-RO"/>
        </w:rPr>
      </w:pPr>
    </w:p>
    <w:p w:rsidR="006B692D" w:rsidRDefault="007C5242" w:rsidP="009B38DD">
      <w:pPr>
        <w:pStyle w:val="BodyText3"/>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 xml:space="preserve">Solicitantul </w:t>
      </w:r>
      <w:r>
        <w:rPr>
          <w:rFonts w:ascii="HelveticaNeueLT Pro 55 Roman" w:hAnsi="HelveticaNeueLT Pro 55 Roman" w:cs="Segoe UI"/>
          <w:color w:val="000000"/>
          <w:sz w:val="20"/>
          <w:szCs w:val="20"/>
          <w:lang w:val="ro-RO"/>
        </w:rPr>
        <w:t xml:space="preserve">garantează că dispune de </w:t>
      </w:r>
      <w:r w:rsidR="006B692D" w:rsidRPr="006B692D">
        <w:rPr>
          <w:rFonts w:ascii="HelveticaNeueLT Pro 55 Roman" w:hAnsi="HelveticaNeueLT Pro 55 Roman" w:cs="Segoe UI"/>
          <w:color w:val="000000"/>
          <w:sz w:val="20"/>
          <w:szCs w:val="20"/>
          <w:lang w:val="ro-RO"/>
        </w:rPr>
        <w:t xml:space="preserve">capacitatea </w:t>
      </w:r>
      <w:r w:rsidR="006B692D" w:rsidRPr="006B692D">
        <w:rPr>
          <w:rFonts w:ascii="HelveticaNeueLT Pro 55 Roman" w:hAnsi="HelveticaNeueLT Pro 55 Roman" w:cs="Segoe UI"/>
          <w:bCs/>
          <w:color w:val="000000"/>
          <w:sz w:val="20"/>
          <w:szCs w:val="20"/>
          <w:lang w:val="ro-RO"/>
        </w:rPr>
        <w:t>comercială</w:t>
      </w:r>
      <w:r w:rsidR="006B692D" w:rsidRPr="006B692D">
        <w:rPr>
          <w:rFonts w:ascii="HelveticaNeueLT Pro 55 Roman" w:hAnsi="HelveticaNeueLT Pro 55 Roman" w:cs="Segoe UI"/>
          <w:color w:val="000000"/>
          <w:sz w:val="20"/>
          <w:szCs w:val="20"/>
          <w:lang w:val="ro-RO"/>
        </w:rPr>
        <w:t xml:space="preserve"> de a furniza serviciile „Orange Publicitate” şi/sau „SMS Notificare”</w:t>
      </w:r>
      <w:r>
        <w:rPr>
          <w:rFonts w:ascii="HelveticaNeueLT Pro 55 Roman" w:hAnsi="HelveticaNeueLT Pro 55 Roman" w:cs="Segoe UI"/>
          <w:color w:val="000000"/>
          <w:sz w:val="20"/>
          <w:szCs w:val="20"/>
          <w:lang w:val="ro-RO"/>
        </w:rPr>
        <w:t>, după caz,</w:t>
      </w:r>
      <w:r w:rsidR="006B692D" w:rsidRPr="006B692D">
        <w:rPr>
          <w:rFonts w:ascii="HelveticaNeueLT Pro 55 Roman" w:hAnsi="HelveticaNeueLT Pro 55 Roman" w:cs="Segoe UI"/>
          <w:color w:val="000000"/>
          <w:sz w:val="20"/>
          <w:szCs w:val="20"/>
          <w:lang w:val="ro-RO"/>
        </w:rPr>
        <w:t xml:space="preserve"> în volum care să asigure Orange un venit lunar minim garantat de 15 000 lei, fără TVA</w:t>
      </w:r>
      <w:r>
        <w:rPr>
          <w:rFonts w:ascii="HelveticaNeueLT Pro 55 Roman" w:hAnsi="HelveticaNeueLT Pro 55 Roman" w:cs="Segoe UI"/>
          <w:color w:val="000000"/>
          <w:sz w:val="20"/>
          <w:szCs w:val="20"/>
          <w:lang w:val="ro-RO"/>
        </w:rPr>
        <w:t>, calculat conform Procedurii sus-menţionate</w:t>
      </w:r>
      <w:r w:rsidR="005370F6">
        <w:rPr>
          <w:rFonts w:ascii="HelveticaNeueLT Pro 55 Roman" w:hAnsi="HelveticaNeueLT Pro 55 Roman" w:cs="Segoe UI"/>
          <w:color w:val="000000"/>
          <w:sz w:val="20"/>
          <w:szCs w:val="20"/>
          <w:lang w:val="ro-RO"/>
        </w:rPr>
        <w:t>,</w:t>
      </w:r>
      <w:r w:rsidR="005370F6" w:rsidRPr="005370F6">
        <w:rPr>
          <w:rFonts w:ascii="HelveticaNeueLT Pro 55 Roman" w:hAnsi="HelveticaNeueLT Pro 55 Roman" w:cs="Segoe UI"/>
          <w:color w:val="000000"/>
          <w:sz w:val="20"/>
          <w:szCs w:val="20"/>
          <w:lang w:val="ro-RO"/>
        </w:rPr>
        <w:t xml:space="preserve"> </w:t>
      </w:r>
      <w:r w:rsidR="005370F6" w:rsidRPr="006B692D">
        <w:rPr>
          <w:rFonts w:ascii="HelveticaNeueLT Pro 55 Roman" w:hAnsi="HelveticaNeueLT Pro 55 Roman" w:cs="Segoe UI"/>
          <w:color w:val="000000"/>
          <w:sz w:val="20"/>
          <w:szCs w:val="20"/>
          <w:lang w:val="ro-RO"/>
        </w:rPr>
        <w:t>pe întreaga durată a contractului de colaborare</w:t>
      </w:r>
      <w:r w:rsidR="005370F6">
        <w:rPr>
          <w:rFonts w:ascii="HelveticaNeueLT Pro 55 Roman" w:hAnsi="HelveticaNeueLT Pro 55 Roman" w:cs="Segoe UI"/>
          <w:color w:val="000000"/>
          <w:sz w:val="20"/>
          <w:szCs w:val="20"/>
          <w:lang w:val="ro-RO"/>
        </w:rPr>
        <w:t xml:space="preserve"> cu Orange</w:t>
      </w:r>
      <w:r w:rsidR="005370F6" w:rsidRPr="006B692D">
        <w:rPr>
          <w:rFonts w:ascii="HelveticaNeueLT Pro 55 Roman" w:hAnsi="HelveticaNeueLT Pro 55 Roman" w:cs="Segoe UI"/>
          <w:color w:val="000000"/>
          <w:sz w:val="20"/>
          <w:szCs w:val="20"/>
          <w:lang w:val="ro-RO"/>
        </w:rPr>
        <w:t>, dar nu mai puţin de un an</w:t>
      </w:r>
      <w:r>
        <w:rPr>
          <w:rFonts w:ascii="HelveticaNeueLT Pro 55 Roman" w:hAnsi="HelveticaNeueLT Pro 55 Roman" w:cs="Segoe UI"/>
          <w:color w:val="000000"/>
          <w:sz w:val="20"/>
          <w:szCs w:val="20"/>
          <w:lang w:val="ro-RO"/>
        </w:rPr>
        <w:t xml:space="preserve">, începând </w:t>
      </w:r>
      <w:r w:rsidRPr="006B692D">
        <w:rPr>
          <w:rFonts w:ascii="HelveticaNeueLT Pro 55 Roman" w:hAnsi="HelveticaNeueLT Pro 55 Roman" w:cs="Segoe UI"/>
          <w:color w:val="000000"/>
          <w:sz w:val="20"/>
          <w:szCs w:val="20"/>
          <w:lang w:val="ro-RO"/>
        </w:rPr>
        <w:t>cu cel târziu a patra lună</w:t>
      </w:r>
      <w:r w:rsidRPr="007C5242">
        <w:rPr>
          <w:rFonts w:ascii="HelveticaNeueLT Pro 55 Roman" w:hAnsi="HelveticaNeueLT Pro 55 Roman" w:cs="Segoe UI"/>
          <w:color w:val="000000"/>
          <w:sz w:val="20"/>
          <w:szCs w:val="20"/>
          <w:lang w:val="ro-RO"/>
        </w:rPr>
        <w:t xml:space="preserve"> </w:t>
      </w:r>
      <w:r>
        <w:rPr>
          <w:rFonts w:ascii="HelveticaNeueLT Pro 55 Roman" w:hAnsi="HelveticaNeueLT Pro 55 Roman" w:cs="Segoe UI"/>
          <w:color w:val="000000"/>
          <w:sz w:val="20"/>
          <w:szCs w:val="20"/>
          <w:lang w:val="ro-RO"/>
        </w:rPr>
        <w:t>de la</w:t>
      </w:r>
      <w:r w:rsidRPr="006B692D">
        <w:rPr>
          <w:rFonts w:ascii="HelveticaNeueLT Pro 55 Roman" w:hAnsi="HelveticaNeueLT Pro 55 Roman" w:cs="Segoe UI"/>
          <w:color w:val="000000"/>
          <w:sz w:val="20"/>
          <w:szCs w:val="20"/>
          <w:lang w:val="ro-RO"/>
        </w:rPr>
        <w:t xml:space="preserve"> </w:t>
      </w:r>
      <w:r>
        <w:rPr>
          <w:rFonts w:ascii="HelveticaNeueLT Pro 55 Roman" w:hAnsi="HelveticaNeueLT Pro 55 Roman" w:cs="Segoe UI"/>
          <w:color w:val="000000"/>
          <w:sz w:val="20"/>
          <w:szCs w:val="20"/>
          <w:lang w:val="ro-RO"/>
        </w:rPr>
        <w:t>obţinerea</w:t>
      </w:r>
      <w:r w:rsidRPr="006B692D">
        <w:rPr>
          <w:rFonts w:ascii="HelveticaNeueLT Pro 55 Roman" w:hAnsi="HelveticaNeueLT Pro 55 Roman" w:cs="Segoe UI"/>
          <w:color w:val="000000"/>
          <w:sz w:val="20"/>
          <w:szCs w:val="20"/>
          <w:lang w:val="ro-RO"/>
        </w:rPr>
        <w:t xml:space="preserve"> accesului direct la SMS-C al Orange</w:t>
      </w:r>
      <w:r>
        <w:rPr>
          <w:rFonts w:ascii="HelveticaNeueLT Pro 55 Roman" w:hAnsi="HelveticaNeueLT Pro 55 Roman" w:cs="Segoe UI"/>
          <w:color w:val="000000"/>
          <w:sz w:val="20"/>
          <w:szCs w:val="20"/>
          <w:lang w:val="ro-RO"/>
        </w:rPr>
        <w:t>,</w:t>
      </w:r>
      <w:r w:rsidR="005370F6">
        <w:rPr>
          <w:rFonts w:ascii="HelveticaNeueLT Pro 55 Roman" w:hAnsi="HelveticaNeueLT Pro 55 Roman" w:cs="Segoe UI"/>
          <w:color w:val="000000"/>
          <w:sz w:val="20"/>
          <w:szCs w:val="20"/>
          <w:lang w:val="ro-RO"/>
        </w:rPr>
        <w:t xml:space="preserve"> în vederea furnizării serviciilor respective</w:t>
      </w:r>
      <w:r w:rsidR="006B692D" w:rsidRPr="006B692D">
        <w:rPr>
          <w:rFonts w:ascii="HelveticaNeueLT Pro 55 Roman" w:hAnsi="HelveticaNeueLT Pro 55 Roman" w:cs="Segoe UI"/>
          <w:color w:val="000000"/>
          <w:sz w:val="20"/>
          <w:szCs w:val="20"/>
          <w:lang w:val="ro-RO"/>
        </w:rPr>
        <w:t xml:space="preserve">. </w:t>
      </w:r>
    </w:p>
    <w:p w:rsidR="007C5242" w:rsidRPr="006B692D" w:rsidRDefault="007C5242" w:rsidP="009B38DD">
      <w:pPr>
        <w:pStyle w:val="BodyText3"/>
        <w:spacing w:after="0" w:line="240" w:lineRule="auto"/>
        <w:rPr>
          <w:rFonts w:ascii="HelveticaNeueLT Pro 55 Roman" w:hAnsi="HelveticaNeueLT Pro 55 Roman" w:cs="Segoe UI"/>
          <w:color w:val="000000"/>
          <w:sz w:val="20"/>
          <w:szCs w:val="20"/>
          <w:lang w:val="ro-RO"/>
        </w:rPr>
      </w:pPr>
    </w:p>
    <w:p w:rsidR="006B692D" w:rsidRDefault="007C5242" w:rsidP="009B38DD">
      <w:pPr>
        <w:pStyle w:val="BodyText3"/>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Anexă:</w:t>
      </w:r>
    </w:p>
    <w:p w:rsidR="007C5242" w:rsidRPr="006B692D" w:rsidRDefault="007C5242" w:rsidP="007C5242">
      <w:pPr>
        <w:pStyle w:val="BodyText3"/>
        <w:spacing w:after="0" w:line="240" w:lineRule="auto"/>
        <w:rPr>
          <w:rFonts w:ascii="HelveticaNeueLT Pro 55 Roman" w:hAnsi="HelveticaNeueLT Pro 55 Roman" w:cs="Segoe UI"/>
          <w:iCs/>
          <w:sz w:val="20"/>
          <w:szCs w:val="20"/>
          <w:lang w:val="ro-RO"/>
        </w:rPr>
      </w:pPr>
      <w:r>
        <w:rPr>
          <w:rFonts w:ascii="HelveticaNeueLT Pro 55 Roman" w:hAnsi="HelveticaNeueLT Pro 55 Roman" w:cs="Segoe UI"/>
          <w:iCs/>
          <w:sz w:val="20"/>
          <w:szCs w:val="20"/>
          <w:lang w:val="ro-RO"/>
        </w:rPr>
        <w:t>L</w:t>
      </w:r>
      <w:r w:rsidRPr="006B692D">
        <w:rPr>
          <w:rFonts w:ascii="HelveticaNeueLT Pro 55 Roman" w:hAnsi="HelveticaNeueLT Pro 55 Roman" w:cs="Segoe UI"/>
          <w:iCs/>
          <w:sz w:val="20"/>
          <w:szCs w:val="20"/>
          <w:lang w:val="ro-RO"/>
        </w:rPr>
        <w:t>ista propriilor clienți, potențiali Beneficiari ai serviciilor „Orange Publicitate” şi/sau „SMS Notificare”.</w:t>
      </w:r>
    </w:p>
    <w:p w:rsidR="007C5242" w:rsidRPr="006B692D" w:rsidRDefault="007C5242" w:rsidP="009B38DD">
      <w:pPr>
        <w:pStyle w:val="BodyText3"/>
        <w:spacing w:after="0" w:line="240" w:lineRule="auto"/>
        <w:rPr>
          <w:rFonts w:ascii="HelveticaNeueLT Pro 55 Roman" w:hAnsi="HelveticaNeueLT Pro 55 Roman" w:cs="Segoe UI"/>
          <w:color w:val="000000"/>
          <w:sz w:val="20"/>
          <w:szCs w:val="20"/>
          <w:lang w:val="ro-RO"/>
        </w:rPr>
      </w:pPr>
    </w:p>
    <w:p w:rsidR="006B692D" w:rsidRPr="006B692D" w:rsidRDefault="006B692D" w:rsidP="005370F6">
      <w:pPr>
        <w:pStyle w:val="ListParagraph"/>
        <w:numPr>
          <w:ilvl w:val="1"/>
          <w:numId w:val="2"/>
        </w:numPr>
        <w:spacing w:after="0" w:line="240" w:lineRule="auto"/>
        <w:rPr>
          <w:rFonts w:ascii="HelveticaNeueLT Pro 55 Roman" w:hAnsi="HelveticaNeueLT Pro 55 Roman" w:cs="Segoe UI"/>
          <w:b/>
          <w:iCs/>
          <w:sz w:val="20"/>
          <w:szCs w:val="20"/>
          <w:lang w:val="ro-RO"/>
        </w:rPr>
      </w:pPr>
      <w:r w:rsidRPr="006B692D">
        <w:rPr>
          <w:rFonts w:ascii="HelveticaNeueLT Pro 55 Roman" w:hAnsi="HelveticaNeueLT Pro 55 Roman" w:cs="Segoe UI"/>
          <w:b/>
          <w:iCs/>
          <w:sz w:val="20"/>
          <w:szCs w:val="20"/>
          <w:lang w:val="ro-RO"/>
        </w:rPr>
        <w:t xml:space="preserve">Acceptarea contractului standard de colaborare </w:t>
      </w:r>
      <w:r w:rsidR="005370F6">
        <w:rPr>
          <w:rFonts w:ascii="HelveticaNeueLT Pro 55 Roman" w:hAnsi="HelveticaNeueLT Pro 55 Roman" w:cs="Segoe UI"/>
          <w:b/>
          <w:iCs/>
          <w:sz w:val="20"/>
          <w:szCs w:val="20"/>
          <w:lang w:val="ro-RO"/>
        </w:rPr>
        <w:t>cu</w:t>
      </w:r>
      <w:r w:rsidRPr="006B692D">
        <w:rPr>
          <w:rFonts w:ascii="HelveticaNeueLT Pro 55 Roman" w:hAnsi="HelveticaNeueLT Pro 55 Roman" w:cs="Segoe UI"/>
          <w:b/>
          <w:iCs/>
          <w:sz w:val="20"/>
          <w:szCs w:val="20"/>
          <w:lang w:val="ro-RO"/>
        </w:rPr>
        <w:t xml:space="preserve"> Orange </w:t>
      </w:r>
    </w:p>
    <w:p w:rsidR="006B692D" w:rsidRPr="006B692D" w:rsidRDefault="006B692D" w:rsidP="009B38DD">
      <w:pPr>
        <w:keepNext/>
        <w:tabs>
          <w:tab w:val="left" w:pos="720"/>
        </w:tabs>
        <w:autoSpaceDE w:val="0"/>
        <w:autoSpaceDN w:val="0"/>
        <w:adjustRightInd w:val="0"/>
        <w:snapToGrid w:val="0"/>
        <w:spacing w:after="0" w:line="240" w:lineRule="auto"/>
        <w:outlineLvl w:val="0"/>
        <w:rPr>
          <w:rFonts w:ascii="HelveticaNeueLT Pro 55 Roman" w:hAnsi="HelveticaNeueLT Pro 55 Roman" w:cs="Segoe UI"/>
          <w:color w:val="000000"/>
          <w:sz w:val="20"/>
          <w:szCs w:val="20"/>
          <w:lang w:val="ro-RO"/>
        </w:rPr>
      </w:pPr>
    </w:p>
    <w:p w:rsidR="00E53480" w:rsidRPr="005370F6" w:rsidRDefault="005370F6" w:rsidP="009B38DD">
      <w:pPr>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Solicitantul este</w:t>
      </w:r>
      <w:r w:rsidR="006B692D" w:rsidRPr="006B692D">
        <w:rPr>
          <w:rFonts w:ascii="HelveticaNeueLT Pro 55 Roman" w:hAnsi="HelveticaNeueLT Pro 55 Roman" w:cs="Segoe UI"/>
          <w:color w:val="000000"/>
          <w:sz w:val="20"/>
          <w:szCs w:val="20"/>
          <w:lang w:val="ro-RO"/>
        </w:rPr>
        <w:t xml:space="preserve"> de acord să ofere serviciile </w:t>
      </w:r>
      <w:r w:rsidR="006B692D" w:rsidRPr="006B692D">
        <w:rPr>
          <w:rFonts w:ascii="HelveticaNeueLT Pro 55 Roman" w:hAnsi="HelveticaNeueLT Pro 55 Roman" w:cs="Segoe UI"/>
          <w:sz w:val="20"/>
          <w:szCs w:val="20"/>
          <w:lang w:val="ro-RO"/>
        </w:rPr>
        <w:t>„Orange Publicitate” si/sau „SMS Notificare”</w:t>
      </w:r>
      <w:r>
        <w:rPr>
          <w:rFonts w:ascii="HelveticaNeueLT Pro 55 Roman" w:hAnsi="HelveticaNeueLT Pro 55 Roman" w:cs="Segoe UI"/>
          <w:sz w:val="20"/>
          <w:szCs w:val="20"/>
          <w:lang w:val="ro-RO"/>
        </w:rPr>
        <w:t>, după caz,</w:t>
      </w:r>
      <w:r w:rsidR="006B692D" w:rsidRPr="006B692D">
        <w:rPr>
          <w:rFonts w:ascii="HelveticaNeueLT Pro 55 Roman" w:hAnsi="HelveticaNeueLT Pro 55 Roman" w:cs="Segoe UI"/>
          <w:color w:val="000000"/>
          <w:sz w:val="20"/>
          <w:szCs w:val="20"/>
          <w:lang w:val="ro-RO"/>
        </w:rPr>
        <w:t xml:space="preserve"> în condiţiile stipulate în contractul standard de colaborare, ataşat la </w:t>
      </w:r>
      <w:r>
        <w:rPr>
          <w:rFonts w:ascii="HelveticaNeueLT Pro 55 Roman" w:hAnsi="HelveticaNeueLT Pro 55 Roman" w:cs="Segoe UI"/>
          <w:color w:val="000000"/>
          <w:sz w:val="20"/>
          <w:szCs w:val="20"/>
          <w:lang w:val="ro-RO"/>
        </w:rPr>
        <w:t>P</w:t>
      </w:r>
      <w:r w:rsidR="006B692D" w:rsidRPr="006B692D">
        <w:rPr>
          <w:rFonts w:ascii="HelveticaNeueLT Pro 55 Roman" w:hAnsi="HelveticaNeueLT Pro 55 Roman" w:cs="Segoe UI"/>
          <w:color w:val="000000"/>
          <w:sz w:val="20"/>
          <w:szCs w:val="20"/>
          <w:lang w:val="ro-RO"/>
        </w:rPr>
        <w:t>rocedur</w:t>
      </w:r>
      <w:r>
        <w:rPr>
          <w:rFonts w:ascii="HelveticaNeueLT Pro 55 Roman" w:hAnsi="HelveticaNeueLT Pro 55 Roman" w:cs="Segoe UI"/>
          <w:color w:val="000000"/>
          <w:sz w:val="20"/>
          <w:szCs w:val="20"/>
          <w:lang w:val="ro-RO"/>
        </w:rPr>
        <w:t>a sus-menţionată</w:t>
      </w:r>
      <w:r w:rsidR="006B692D" w:rsidRPr="006B692D">
        <w:rPr>
          <w:rFonts w:ascii="HelveticaNeueLT Pro 55 Roman" w:hAnsi="HelveticaNeueLT Pro 55 Roman" w:cs="Segoe UI"/>
          <w:color w:val="000000"/>
          <w:sz w:val="20"/>
          <w:szCs w:val="20"/>
          <w:lang w:val="ro-RO"/>
        </w:rPr>
        <w:t xml:space="preserve">. </w:t>
      </w:r>
    </w:p>
    <w:p w:rsidR="00E53480" w:rsidRPr="005370F6" w:rsidRDefault="00E53480" w:rsidP="009B38DD">
      <w:pPr>
        <w:spacing w:after="0" w:line="240" w:lineRule="auto"/>
        <w:rPr>
          <w:rFonts w:ascii="HelveticaNeueLT Pro 55 Roman" w:hAnsi="HelveticaNeueLT Pro 55 Roman" w:cs="Segoe UI"/>
          <w:color w:val="000000"/>
          <w:sz w:val="20"/>
          <w:szCs w:val="20"/>
          <w:lang w:val="ro-RO"/>
        </w:rPr>
      </w:pPr>
    </w:p>
    <w:p w:rsidR="005370F6" w:rsidRDefault="005370F6" w:rsidP="005370F6">
      <w:pPr>
        <w:spacing w:after="0" w:line="240" w:lineRule="auto"/>
        <w:rPr>
          <w:rFonts w:ascii="HelveticaNeueLT Pro 55 Roman" w:hAnsi="HelveticaNeueLT Pro 55 Roman" w:cs="Segoe UI"/>
          <w:color w:val="000000"/>
          <w:sz w:val="20"/>
          <w:szCs w:val="20"/>
          <w:lang w:val="ro-RO"/>
        </w:rPr>
      </w:pPr>
      <w:r>
        <w:rPr>
          <w:rFonts w:ascii="HelveticaNeueLT Pro 55 Roman" w:hAnsi="HelveticaNeueLT Pro 55 Roman" w:cs="Segoe UI"/>
          <w:color w:val="000000"/>
          <w:sz w:val="20"/>
          <w:szCs w:val="20"/>
          <w:lang w:val="ro-RO"/>
        </w:rPr>
        <w:t>D</w:t>
      </w:r>
      <w:r>
        <w:rPr>
          <w:rFonts w:ascii="HelveticaNeueLT Pro 55 Roman" w:hAnsi="HelveticaNeueLT Pro 55 Roman" w:cs="Segoe UI"/>
          <w:color w:val="000000"/>
          <w:sz w:val="20"/>
          <w:szCs w:val="20"/>
          <w:lang w:val="ro-RO"/>
        </w:rPr>
        <w:t>ata</w:t>
      </w:r>
      <w:r>
        <w:rPr>
          <w:rFonts w:ascii="HelveticaNeueLT Pro 55 Roman" w:hAnsi="HelveticaNeueLT Pro 55 Roman" w:cs="Segoe UI"/>
          <w:color w:val="000000"/>
          <w:sz w:val="20"/>
          <w:szCs w:val="20"/>
          <w:lang w:val="ro-RO"/>
        </w:rPr>
        <w:t xml:space="preserve"> semnării cererii ____________________________</w:t>
      </w:r>
    </w:p>
    <w:p w:rsidR="005370F6" w:rsidRPr="005370F6" w:rsidRDefault="005370F6" w:rsidP="005370F6">
      <w:pPr>
        <w:spacing w:after="0" w:line="240" w:lineRule="auto"/>
        <w:rPr>
          <w:rFonts w:ascii="HelveticaNeueLT Pro 55 Roman" w:hAnsi="HelveticaNeueLT Pro 55 Roman" w:cs="Segoe UI"/>
          <w:color w:val="000000"/>
          <w:sz w:val="20"/>
          <w:szCs w:val="20"/>
          <w:lang w:val="ro-RO"/>
        </w:rPr>
      </w:pPr>
    </w:p>
    <w:p w:rsidR="005370F6" w:rsidRDefault="005370F6" w:rsidP="009B38DD">
      <w:pPr>
        <w:spacing w:after="0" w:line="240" w:lineRule="auto"/>
        <w:rPr>
          <w:rFonts w:ascii="HelveticaNeueLT Pro 55 Roman" w:hAnsi="HelveticaNeueLT Pro 55 Roman" w:cs="Segoe UI"/>
          <w:color w:val="000000"/>
          <w:sz w:val="20"/>
          <w:szCs w:val="20"/>
          <w:lang w:val="ro-RO"/>
        </w:rPr>
      </w:pPr>
      <w:r w:rsidRPr="005370F6">
        <w:rPr>
          <w:rFonts w:ascii="HelveticaNeueLT Pro 55 Roman" w:hAnsi="HelveticaNeueLT Pro 55 Roman" w:cs="Segoe UI"/>
          <w:color w:val="000000"/>
          <w:sz w:val="20"/>
          <w:szCs w:val="20"/>
          <w:lang w:val="ro-RO"/>
        </w:rPr>
        <w:t>Semnătura administratorului</w:t>
      </w:r>
      <w:r>
        <w:rPr>
          <w:rFonts w:ascii="HelveticaNeueLT Pro 55 Roman" w:hAnsi="HelveticaNeueLT Pro 55 Roman" w:cs="Segoe UI"/>
          <w:color w:val="000000"/>
          <w:sz w:val="20"/>
          <w:szCs w:val="20"/>
          <w:lang w:val="ro-RO"/>
        </w:rPr>
        <w:t xml:space="preserve"> ________________________________ </w:t>
      </w:r>
      <w:r w:rsidRPr="005370F6">
        <w:rPr>
          <w:rFonts w:ascii="HelveticaNeueLT Pro 55 Roman" w:hAnsi="HelveticaNeueLT Pro 55 Roman" w:cs="Segoe UI"/>
          <w:color w:val="000000"/>
          <w:sz w:val="20"/>
          <w:szCs w:val="20"/>
          <w:lang w:val="ro-RO"/>
        </w:rPr>
        <w:t>L.Ş.</w:t>
      </w:r>
    </w:p>
    <w:p w:rsidR="005370F6" w:rsidRDefault="005370F6" w:rsidP="009B38DD">
      <w:pPr>
        <w:spacing w:after="0" w:line="240" w:lineRule="auto"/>
        <w:rPr>
          <w:rFonts w:ascii="HelveticaNeueLT Pro 55 Roman" w:hAnsi="HelveticaNeueLT Pro 55 Roman" w:cs="Segoe UI"/>
          <w:color w:val="000000"/>
          <w:sz w:val="20"/>
          <w:szCs w:val="20"/>
          <w:lang w:val="ro-RO"/>
        </w:rPr>
      </w:pPr>
    </w:p>
    <w:p w:rsidR="005370F6" w:rsidRPr="005370F6" w:rsidRDefault="005370F6">
      <w:pPr>
        <w:spacing w:after="0" w:line="240" w:lineRule="auto"/>
        <w:rPr>
          <w:rFonts w:ascii="HelveticaNeueLT Pro 55 Roman" w:hAnsi="HelveticaNeueLT Pro 55 Roman" w:cs="Segoe UI"/>
          <w:color w:val="000000"/>
          <w:sz w:val="20"/>
          <w:szCs w:val="20"/>
          <w:lang w:val="ro-RO"/>
        </w:rPr>
      </w:pPr>
    </w:p>
    <w:sectPr w:rsidR="005370F6" w:rsidRPr="005370F6" w:rsidSect="005370F6">
      <w:footerReference w:type="default" r:id="rId10"/>
      <w:pgSz w:w="12240" w:h="15840"/>
      <w:pgMar w:top="709"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51D" w:rsidRDefault="0030151D" w:rsidP="005370F6">
      <w:pPr>
        <w:spacing w:after="0" w:line="240" w:lineRule="auto"/>
      </w:pPr>
      <w:r>
        <w:separator/>
      </w:r>
    </w:p>
  </w:endnote>
  <w:endnote w:type="continuationSeparator" w:id="0">
    <w:p w:rsidR="0030151D" w:rsidRDefault="0030151D" w:rsidP="0053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HelveticaNeueLT Pro 55 Roman">
    <w:panose1 w:val="020B0604020202020204"/>
    <w:charset w:val="00"/>
    <w:family w:val="swiss"/>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778603"/>
      <w:docPartObj>
        <w:docPartGallery w:val="Page Numbers (Bottom of Page)"/>
        <w:docPartUnique/>
      </w:docPartObj>
    </w:sdtPr>
    <w:sdtEndPr>
      <w:rPr>
        <w:noProof/>
      </w:rPr>
    </w:sdtEndPr>
    <w:sdtContent>
      <w:p w:rsidR="005370F6" w:rsidRDefault="005370F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5370F6" w:rsidRDefault="00537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51D" w:rsidRDefault="0030151D" w:rsidP="005370F6">
      <w:pPr>
        <w:spacing w:after="0" w:line="240" w:lineRule="auto"/>
      </w:pPr>
      <w:r>
        <w:separator/>
      </w:r>
    </w:p>
  </w:footnote>
  <w:footnote w:type="continuationSeparator" w:id="0">
    <w:p w:rsidR="0030151D" w:rsidRDefault="0030151D" w:rsidP="00537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6B2"/>
    <w:multiLevelType w:val="hybridMultilevel"/>
    <w:tmpl w:val="8A5C7028"/>
    <w:lvl w:ilvl="0" w:tplc="3C8E8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01668"/>
    <w:multiLevelType w:val="hybridMultilevel"/>
    <w:tmpl w:val="7BF83E82"/>
    <w:lvl w:ilvl="0" w:tplc="6686A0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645D09"/>
    <w:multiLevelType w:val="hybridMultilevel"/>
    <w:tmpl w:val="B8A63A98"/>
    <w:lvl w:ilvl="0" w:tplc="6686A0CC">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C91A50"/>
    <w:multiLevelType w:val="hybridMultilevel"/>
    <w:tmpl w:val="4E2C642C"/>
    <w:lvl w:ilvl="0" w:tplc="4CB2B5D8">
      <w:start w:val="1"/>
      <w:numFmt w:val="decimal"/>
      <w:lvlText w:val="%1."/>
      <w:lvlJc w:val="left"/>
      <w:pPr>
        <w:ind w:left="360" w:hanging="360"/>
      </w:pPr>
      <w:rPr>
        <w:rFonts w:ascii="Arial" w:hAnsi="Aria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1B2A07"/>
    <w:multiLevelType w:val="hybridMultilevel"/>
    <w:tmpl w:val="2E04C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2EC"/>
    <w:multiLevelType w:val="hybridMultilevel"/>
    <w:tmpl w:val="A834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E101A6"/>
    <w:multiLevelType w:val="hybridMultilevel"/>
    <w:tmpl w:val="BA26EB96"/>
    <w:lvl w:ilvl="0" w:tplc="6686A0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6A02FDB"/>
    <w:multiLevelType w:val="hybridMultilevel"/>
    <w:tmpl w:val="5EAC7B46"/>
    <w:lvl w:ilvl="0" w:tplc="4CB2B5D8">
      <w:start w:val="1"/>
      <w:numFmt w:val="decimal"/>
      <w:lvlText w:val="%1."/>
      <w:lvlJc w:val="left"/>
      <w:pPr>
        <w:ind w:left="360" w:hanging="360"/>
      </w:pPr>
      <w:rPr>
        <w:rFonts w:ascii="Arial" w:hAnsi="Aria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6C25D1"/>
    <w:multiLevelType w:val="hybridMultilevel"/>
    <w:tmpl w:val="14D484CC"/>
    <w:lvl w:ilvl="0" w:tplc="4CB2B5D8">
      <w:start w:val="1"/>
      <w:numFmt w:val="decimal"/>
      <w:lvlText w:val="%1."/>
      <w:lvlJc w:val="left"/>
      <w:pPr>
        <w:ind w:left="360" w:hanging="360"/>
      </w:pPr>
      <w:rPr>
        <w:rFonts w:ascii="Arial" w:hAnsi="Aria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B400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F8365CE"/>
    <w:multiLevelType w:val="hybridMultilevel"/>
    <w:tmpl w:val="CB54116A"/>
    <w:lvl w:ilvl="0" w:tplc="4CB2B5D8">
      <w:start w:val="1"/>
      <w:numFmt w:val="decimal"/>
      <w:lvlText w:val="%1."/>
      <w:lvlJc w:val="left"/>
      <w:pPr>
        <w:ind w:left="360" w:hanging="360"/>
      </w:pPr>
      <w:rPr>
        <w:rFonts w:ascii="Arial" w:hAnsi="Aria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2801508"/>
    <w:multiLevelType w:val="hybridMultilevel"/>
    <w:tmpl w:val="309E9BF8"/>
    <w:lvl w:ilvl="0" w:tplc="6686A0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38B17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6313768"/>
    <w:multiLevelType w:val="hybridMultilevel"/>
    <w:tmpl w:val="C48824BE"/>
    <w:lvl w:ilvl="0" w:tplc="4CB2B5D8">
      <w:start w:val="1"/>
      <w:numFmt w:val="decimal"/>
      <w:lvlText w:val="%1."/>
      <w:lvlJc w:val="left"/>
      <w:pPr>
        <w:ind w:left="360" w:hanging="360"/>
      </w:pPr>
      <w:rPr>
        <w:rFonts w:ascii="Arial" w:hAnsi="Aria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8DF062E"/>
    <w:multiLevelType w:val="hybridMultilevel"/>
    <w:tmpl w:val="69A45038"/>
    <w:lvl w:ilvl="0" w:tplc="6686A0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C623555"/>
    <w:multiLevelType w:val="hybridMultilevel"/>
    <w:tmpl w:val="80DE42FE"/>
    <w:lvl w:ilvl="0" w:tplc="6686A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BF546F"/>
    <w:multiLevelType w:val="hybridMultilevel"/>
    <w:tmpl w:val="C868F6C0"/>
    <w:lvl w:ilvl="0" w:tplc="6686A0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5BA397C"/>
    <w:multiLevelType w:val="hybridMultilevel"/>
    <w:tmpl w:val="096E1BB2"/>
    <w:lvl w:ilvl="0" w:tplc="6686A0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12"/>
  </w:num>
  <w:num w:numId="4">
    <w:abstractNumId w:val="4"/>
  </w:num>
  <w:num w:numId="5">
    <w:abstractNumId w:val="5"/>
  </w:num>
  <w:num w:numId="6">
    <w:abstractNumId w:val="11"/>
  </w:num>
  <w:num w:numId="7">
    <w:abstractNumId w:val="16"/>
  </w:num>
  <w:num w:numId="8">
    <w:abstractNumId w:val="10"/>
  </w:num>
  <w:num w:numId="9">
    <w:abstractNumId w:val="6"/>
  </w:num>
  <w:num w:numId="10">
    <w:abstractNumId w:val="14"/>
  </w:num>
  <w:num w:numId="11">
    <w:abstractNumId w:val="8"/>
  </w:num>
  <w:num w:numId="12">
    <w:abstractNumId w:val="3"/>
  </w:num>
  <w:num w:numId="13">
    <w:abstractNumId w:val="13"/>
  </w:num>
  <w:num w:numId="14">
    <w:abstractNumId w:val="17"/>
  </w:num>
  <w:num w:numId="15">
    <w:abstractNumId w:val="2"/>
  </w:num>
  <w:num w:numId="16">
    <w:abstractNumId w:val="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80"/>
    <w:rsid w:val="0020305D"/>
    <w:rsid w:val="0030151D"/>
    <w:rsid w:val="00401E5F"/>
    <w:rsid w:val="005370F6"/>
    <w:rsid w:val="006B692D"/>
    <w:rsid w:val="007C5242"/>
    <w:rsid w:val="009B38DD"/>
    <w:rsid w:val="00E52A08"/>
    <w:rsid w:val="00E5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7"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7"/>
    <w:qFormat/>
    <w:rsid w:val="00E53480"/>
    <w:pPr>
      <w:suppressAutoHyphens/>
      <w:spacing w:after="0" w:line="240" w:lineRule="auto"/>
      <w:jc w:val="center"/>
    </w:pPr>
    <w:rPr>
      <w:rFonts w:ascii="Arial" w:eastAsia="Times New Roman" w:hAnsi="Arial" w:cs="Arial"/>
      <w:b/>
      <w:bCs/>
      <w:kern w:val="1"/>
      <w:sz w:val="24"/>
      <w:szCs w:val="24"/>
    </w:rPr>
  </w:style>
  <w:style w:type="character" w:customStyle="1" w:styleId="TitleChar">
    <w:name w:val="Title Char"/>
    <w:basedOn w:val="DefaultParagraphFont"/>
    <w:link w:val="Title"/>
    <w:uiPriority w:val="7"/>
    <w:rsid w:val="00E53480"/>
    <w:rPr>
      <w:rFonts w:ascii="Arial" w:eastAsia="Times New Roman" w:hAnsi="Arial" w:cs="Arial"/>
      <w:b/>
      <w:bCs/>
      <w:kern w:val="1"/>
      <w:sz w:val="24"/>
      <w:szCs w:val="24"/>
    </w:rPr>
  </w:style>
  <w:style w:type="paragraph" w:styleId="ListParagraph">
    <w:name w:val="List Paragraph"/>
    <w:basedOn w:val="Normal"/>
    <w:uiPriority w:val="34"/>
    <w:qFormat/>
    <w:rsid w:val="00E53480"/>
    <w:pPr>
      <w:ind w:left="720"/>
      <w:contextualSpacing/>
    </w:pPr>
  </w:style>
  <w:style w:type="character" w:styleId="Hyperlink">
    <w:name w:val="Hyperlink"/>
    <w:basedOn w:val="DefaultParagraphFont"/>
    <w:uiPriority w:val="99"/>
    <w:unhideWhenUsed/>
    <w:rsid w:val="00E53480"/>
    <w:rPr>
      <w:color w:val="0000FF" w:themeColor="hyperlink"/>
      <w:u w:val="single"/>
    </w:rPr>
  </w:style>
  <w:style w:type="paragraph" w:styleId="BodyText3">
    <w:name w:val="Body Text 3"/>
    <w:basedOn w:val="Normal"/>
    <w:link w:val="BodyText3Char"/>
    <w:uiPriority w:val="99"/>
    <w:semiHidden/>
    <w:rsid w:val="006B692D"/>
    <w:pPr>
      <w:spacing w:after="120"/>
    </w:pPr>
    <w:rPr>
      <w:rFonts w:ascii="Arial" w:eastAsia="Times New Roman" w:hAnsi="Arial" w:cs="Arial"/>
      <w:sz w:val="16"/>
      <w:szCs w:val="16"/>
      <w:lang w:val="pl-PL"/>
    </w:rPr>
  </w:style>
  <w:style w:type="character" w:customStyle="1" w:styleId="BodyText3Char">
    <w:name w:val="Body Text 3 Char"/>
    <w:basedOn w:val="DefaultParagraphFont"/>
    <w:link w:val="BodyText3"/>
    <w:uiPriority w:val="99"/>
    <w:semiHidden/>
    <w:rsid w:val="006B692D"/>
    <w:rPr>
      <w:rFonts w:ascii="Arial" w:eastAsia="Times New Roman" w:hAnsi="Arial" w:cs="Arial"/>
      <w:sz w:val="16"/>
      <w:szCs w:val="16"/>
      <w:lang w:val="pl-PL"/>
    </w:rPr>
  </w:style>
  <w:style w:type="paragraph" w:styleId="HTMLPreformatted">
    <w:name w:val="HTML Preformatted"/>
    <w:basedOn w:val="Normal"/>
    <w:link w:val="HTMLPreformattedChar"/>
    <w:uiPriority w:val="99"/>
    <w:semiHidden/>
    <w:unhideWhenUsed/>
    <w:rsid w:val="006B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92D"/>
    <w:rPr>
      <w:rFonts w:ascii="Courier New" w:eastAsia="Times New Roman" w:hAnsi="Courier New" w:cs="Courier New"/>
      <w:sz w:val="20"/>
      <w:szCs w:val="20"/>
    </w:rPr>
  </w:style>
  <w:style w:type="paragraph" w:customStyle="1" w:styleId="wordsection1">
    <w:name w:val="wordsection1"/>
    <w:basedOn w:val="Normal"/>
    <w:uiPriority w:val="99"/>
    <w:rsid w:val="006B692D"/>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37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F6"/>
  </w:style>
  <w:style w:type="paragraph" w:styleId="Footer">
    <w:name w:val="footer"/>
    <w:basedOn w:val="Normal"/>
    <w:link w:val="FooterChar"/>
    <w:uiPriority w:val="99"/>
    <w:unhideWhenUsed/>
    <w:rsid w:val="00537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7"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7"/>
    <w:qFormat/>
    <w:rsid w:val="00E53480"/>
    <w:pPr>
      <w:suppressAutoHyphens/>
      <w:spacing w:after="0" w:line="240" w:lineRule="auto"/>
      <w:jc w:val="center"/>
    </w:pPr>
    <w:rPr>
      <w:rFonts w:ascii="Arial" w:eastAsia="Times New Roman" w:hAnsi="Arial" w:cs="Arial"/>
      <w:b/>
      <w:bCs/>
      <w:kern w:val="1"/>
      <w:sz w:val="24"/>
      <w:szCs w:val="24"/>
    </w:rPr>
  </w:style>
  <w:style w:type="character" w:customStyle="1" w:styleId="TitleChar">
    <w:name w:val="Title Char"/>
    <w:basedOn w:val="DefaultParagraphFont"/>
    <w:link w:val="Title"/>
    <w:uiPriority w:val="7"/>
    <w:rsid w:val="00E53480"/>
    <w:rPr>
      <w:rFonts w:ascii="Arial" w:eastAsia="Times New Roman" w:hAnsi="Arial" w:cs="Arial"/>
      <w:b/>
      <w:bCs/>
      <w:kern w:val="1"/>
      <w:sz w:val="24"/>
      <w:szCs w:val="24"/>
    </w:rPr>
  </w:style>
  <w:style w:type="paragraph" w:styleId="ListParagraph">
    <w:name w:val="List Paragraph"/>
    <w:basedOn w:val="Normal"/>
    <w:uiPriority w:val="34"/>
    <w:qFormat/>
    <w:rsid w:val="00E53480"/>
    <w:pPr>
      <w:ind w:left="720"/>
      <w:contextualSpacing/>
    </w:pPr>
  </w:style>
  <w:style w:type="character" w:styleId="Hyperlink">
    <w:name w:val="Hyperlink"/>
    <w:basedOn w:val="DefaultParagraphFont"/>
    <w:uiPriority w:val="99"/>
    <w:unhideWhenUsed/>
    <w:rsid w:val="00E53480"/>
    <w:rPr>
      <w:color w:val="0000FF" w:themeColor="hyperlink"/>
      <w:u w:val="single"/>
    </w:rPr>
  </w:style>
  <w:style w:type="paragraph" w:styleId="BodyText3">
    <w:name w:val="Body Text 3"/>
    <w:basedOn w:val="Normal"/>
    <w:link w:val="BodyText3Char"/>
    <w:uiPriority w:val="99"/>
    <w:semiHidden/>
    <w:rsid w:val="006B692D"/>
    <w:pPr>
      <w:spacing w:after="120"/>
    </w:pPr>
    <w:rPr>
      <w:rFonts w:ascii="Arial" w:eastAsia="Times New Roman" w:hAnsi="Arial" w:cs="Arial"/>
      <w:sz w:val="16"/>
      <w:szCs w:val="16"/>
      <w:lang w:val="pl-PL"/>
    </w:rPr>
  </w:style>
  <w:style w:type="character" w:customStyle="1" w:styleId="BodyText3Char">
    <w:name w:val="Body Text 3 Char"/>
    <w:basedOn w:val="DefaultParagraphFont"/>
    <w:link w:val="BodyText3"/>
    <w:uiPriority w:val="99"/>
    <w:semiHidden/>
    <w:rsid w:val="006B692D"/>
    <w:rPr>
      <w:rFonts w:ascii="Arial" w:eastAsia="Times New Roman" w:hAnsi="Arial" w:cs="Arial"/>
      <w:sz w:val="16"/>
      <w:szCs w:val="16"/>
      <w:lang w:val="pl-PL"/>
    </w:rPr>
  </w:style>
  <w:style w:type="paragraph" w:styleId="HTMLPreformatted">
    <w:name w:val="HTML Preformatted"/>
    <w:basedOn w:val="Normal"/>
    <w:link w:val="HTMLPreformattedChar"/>
    <w:uiPriority w:val="99"/>
    <w:semiHidden/>
    <w:unhideWhenUsed/>
    <w:rsid w:val="006B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92D"/>
    <w:rPr>
      <w:rFonts w:ascii="Courier New" w:eastAsia="Times New Roman" w:hAnsi="Courier New" w:cs="Courier New"/>
      <w:sz w:val="20"/>
      <w:szCs w:val="20"/>
    </w:rPr>
  </w:style>
  <w:style w:type="paragraph" w:customStyle="1" w:styleId="wordsection1">
    <w:name w:val="wordsection1"/>
    <w:basedOn w:val="Normal"/>
    <w:uiPriority w:val="99"/>
    <w:rsid w:val="006B692D"/>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37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F6"/>
  </w:style>
  <w:style w:type="paragraph" w:styleId="Footer">
    <w:name w:val="footer"/>
    <w:basedOn w:val="Normal"/>
    <w:link w:val="FooterChar"/>
    <w:uiPriority w:val="99"/>
    <w:unhideWhenUsed/>
    <w:rsid w:val="00537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nge.m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ange.md/files/pdfs/other/achizitii_responsabile/Internet_Cod_de_Conduita_al_Furnizorulu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ORANGE Moldova</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ANDRIEŞ</dc:creator>
  <cp:lastModifiedBy>Igor ANDRIEŞ</cp:lastModifiedBy>
  <cp:revision>1</cp:revision>
  <dcterms:created xsi:type="dcterms:W3CDTF">2020-07-23T10:34:00Z</dcterms:created>
  <dcterms:modified xsi:type="dcterms:W3CDTF">2020-07-23T11:31:00Z</dcterms:modified>
</cp:coreProperties>
</file>